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Ind w:w="5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C040A" w:rsidRPr="002B5A17" w:rsidTr="006C040A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C040A" w:rsidRPr="002B5A17" w:rsidRDefault="006C040A" w:rsidP="00EC066E">
            <w:pPr>
              <w:pStyle w:val="article"/>
              <w:spacing w:before="109" w:beforeAutospacing="0" w:after="109" w:afterAutospacing="0"/>
              <w:ind w:right="54"/>
              <w:jc w:val="center"/>
              <w:rPr>
                <w:rStyle w:val="a5"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5A17" w:rsidRDefault="006C040A" w:rsidP="009166D7">
            <w:pPr>
              <w:pStyle w:val="article"/>
              <w:spacing w:before="109" w:beforeAutospacing="0" w:after="109" w:afterAutospacing="0"/>
              <w:ind w:left="54" w:right="54"/>
              <w:rPr>
                <w:rStyle w:val="a5"/>
                <w:b w:val="0"/>
                <w:color w:val="000000"/>
              </w:rPr>
            </w:pPr>
            <w:bookmarkStart w:id="0" w:name="_GoBack"/>
            <w:bookmarkEnd w:id="0"/>
            <w:r w:rsidRPr="002B5A17">
              <w:rPr>
                <w:rStyle w:val="a5"/>
                <w:b w:val="0"/>
                <w:color w:val="000000"/>
              </w:rPr>
              <w:t xml:space="preserve">Приложение к приказу отдела по образованию администрации Николаевского муниципального района </w:t>
            </w:r>
          </w:p>
          <w:p w:rsidR="006C040A" w:rsidRPr="002B5A17" w:rsidRDefault="006C040A" w:rsidP="002B5A17">
            <w:pPr>
              <w:pStyle w:val="article"/>
              <w:spacing w:before="109" w:beforeAutospacing="0" w:after="109" w:afterAutospacing="0"/>
              <w:ind w:left="54" w:right="54" w:hanging="54"/>
              <w:rPr>
                <w:rStyle w:val="a5"/>
                <w:b w:val="0"/>
                <w:color w:val="000000"/>
              </w:rPr>
            </w:pPr>
            <w:r w:rsidRPr="002B5A17">
              <w:rPr>
                <w:rStyle w:val="a5"/>
                <w:b w:val="0"/>
                <w:color w:val="000000"/>
              </w:rPr>
              <w:t>№ 445 о\д</w:t>
            </w:r>
            <w:r w:rsidR="00561BE3" w:rsidRPr="002B5A17">
              <w:rPr>
                <w:rStyle w:val="a5"/>
                <w:b w:val="0"/>
                <w:color w:val="000000"/>
              </w:rPr>
              <w:t xml:space="preserve"> </w:t>
            </w:r>
            <w:r w:rsidRPr="002B5A17">
              <w:rPr>
                <w:rStyle w:val="a5"/>
                <w:b w:val="0"/>
                <w:color w:val="000000"/>
              </w:rPr>
              <w:t xml:space="preserve"> от 30.12.2016г</w:t>
            </w:r>
          </w:p>
        </w:tc>
      </w:tr>
    </w:tbl>
    <w:p w:rsidR="006C040A" w:rsidRPr="002B5A17" w:rsidRDefault="006C040A" w:rsidP="00EC066E">
      <w:pPr>
        <w:pStyle w:val="article"/>
        <w:spacing w:before="109" w:beforeAutospacing="0" w:after="109" w:afterAutospacing="0"/>
        <w:ind w:left="54" w:right="54" w:firstLine="513"/>
        <w:jc w:val="center"/>
        <w:rPr>
          <w:rStyle w:val="a5"/>
          <w:color w:val="000000"/>
        </w:rPr>
      </w:pPr>
    </w:p>
    <w:p w:rsidR="001D5211" w:rsidRPr="002B5A17" w:rsidRDefault="001D5211" w:rsidP="00EC066E">
      <w:pPr>
        <w:pStyle w:val="article"/>
        <w:spacing w:before="109" w:beforeAutospacing="0" w:after="109" w:afterAutospacing="0"/>
        <w:ind w:left="54" w:right="54" w:firstLine="513"/>
        <w:jc w:val="center"/>
        <w:rPr>
          <w:rStyle w:val="a5"/>
          <w:color w:val="000000"/>
        </w:rPr>
      </w:pPr>
      <w:r w:rsidRPr="002B5A17">
        <w:rPr>
          <w:rStyle w:val="a5"/>
          <w:color w:val="000000"/>
        </w:rPr>
        <w:t>Порядок осуществления ведомственного контроля отдела по образованию администрации Николаевского муниципального района Волгоградской области за деятельностью подведомственных образовательных организаций</w:t>
      </w:r>
    </w:p>
    <w:p w:rsidR="001D5211" w:rsidRPr="002B5A17" w:rsidRDefault="001D5211" w:rsidP="001D5211">
      <w:pPr>
        <w:pStyle w:val="article"/>
        <w:spacing w:before="109" w:beforeAutospacing="0" w:after="109" w:afterAutospacing="0"/>
        <w:ind w:left="54" w:right="54" w:firstLine="513"/>
        <w:jc w:val="center"/>
        <w:rPr>
          <w:rStyle w:val="a5"/>
          <w:b w:val="0"/>
          <w:color w:val="000000"/>
        </w:rPr>
      </w:pPr>
      <w:r w:rsidRPr="002B5A17">
        <w:rPr>
          <w:rStyle w:val="a5"/>
          <w:color w:val="000000"/>
        </w:rPr>
        <w:t>1.Общие положения</w:t>
      </w:r>
    </w:p>
    <w:p w:rsidR="00426A93" w:rsidRPr="002B5A17" w:rsidRDefault="001D5211" w:rsidP="001D5211">
      <w:pPr>
        <w:pStyle w:val="article"/>
        <w:spacing w:before="109" w:beforeAutospacing="0" w:after="109" w:afterAutospacing="0"/>
        <w:ind w:left="54" w:right="54" w:firstLine="513"/>
        <w:jc w:val="both"/>
        <w:rPr>
          <w:bCs/>
          <w:color w:val="000000"/>
        </w:rPr>
      </w:pPr>
      <w:r w:rsidRPr="002B5A17">
        <w:rPr>
          <w:rStyle w:val="a5"/>
          <w:b w:val="0"/>
          <w:color w:val="000000"/>
        </w:rPr>
        <w:t xml:space="preserve">1.1. </w:t>
      </w:r>
      <w:r w:rsidR="00426A93" w:rsidRPr="002B5A17">
        <w:rPr>
          <w:rStyle w:val="a5"/>
          <w:b w:val="0"/>
          <w:color w:val="000000"/>
        </w:rPr>
        <w:t>Ведомственный контроль- контроль отдел</w:t>
      </w:r>
      <w:r w:rsidR="00624179" w:rsidRPr="002B5A17">
        <w:rPr>
          <w:rStyle w:val="a5"/>
          <w:b w:val="0"/>
          <w:color w:val="000000"/>
        </w:rPr>
        <w:t>а</w:t>
      </w:r>
      <w:r w:rsidR="00426A93" w:rsidRPr="002B5A17">
        <w:rPr>
          <w:rStyle w:val="a5"/>
          <w:b w:val="0"/>
          <w:color w:val="000000"/>
        </w:rPr>
        <w:t xml:space="preserve"> по образованию администрации </w:t>
      </w:r>
      <w:r w:rsidR="00624179" w:rsidRPr="002B5A17">
        <w:rPr>
          <w:rStyle w:val="a5"/>
          <w:b w:val="0"/>
          <w:color w:val="000000"/>
        </w:rPr>
        <w:t>Н</w:t>
      </w:r>
      <w:r w:rsidR="00426A93" w:rsidRPr="002B5A17">
        <w:rPr>
          <w:rStyle w:val="a5"/>
          <w:b w:val="0"/>
          <w:color w:val="000000"/>
        </w:rPr>
        <w:t>иколаевского муниципального района Волгоградской области</w:t>
      </w:r>
      <w:r w:rsidR="00426A93" w:rsidRPr="002B5A17">
        <w:rPr>
          <w:rStyle w:val="apple-converted-space"/>
          <w:b/>
          <w:bCs/>
          <w:color w:val="000000"/>
        </w:rPr>
        <w:t> </w:t>
      </w:r>
      <w:r w:rsidR="00426A93" w:rsidRPr="002B5A17">
        <w:rPr>
          <w:rStyle w:val="a5"/>
          <w:b w:val="0"/>
          <w:color w:val="000000"/>
        </w:rPr>
        <w:t>(далее — отдел по образованию), за деятельностью подведомственных образовательных организаций.</w:t>
      </w:r>
    </w:p>
    <w:p w:rsidR="00426A93" w:rsidRPr="002B5A17" w:rsidRDefault="00426A93" w:rsidP="00426A93">
      <w:pPr>
        <w:pStyle w:val="article"/>
        <w:spacing w:before="109" w:beforeAutospacing="0" w:after="109" w:afterAutospacing="0"/>
        <w:ind w:left="54" w:right="54" w:firstLine="513"/>
        <w:jc w:val="both"/>
        <w:rPr>
          <w:i/>
          <w:color w:val="000000"/>
        </w:rPr>
      </w:pPr>
      <w:r w:rsidRPr="002B5A17">
        <w:rPr>
          <w:rStyle w:val="a6"/>
          <w:bCs/>
          <w:i w:val="0"/>
          <w:color w:val="000000"/>
        </w:rPr>
        <w:t xml:space="preserve">Организация ведомственного контроля </w:t>
      </w:r>
      <w:r w:rsidR="001D5211" w:rsidRPr="002B5A17">
        <w:rPr>
          <w:rStyle w:val="a5"/>
          <w:b w:val="0"/>
          <w:color w:val="000000"/>
        </w:rPr>
        <w:t>отделом по образованию</w:t>
      </w:r>
      <w:r w:rsidR="001D5211" w:rsidRPr="002B5A17">
        <w:rPr>
          <w:rStyle w:val="a6"/>
          <w:bCs/>
          <w:i w:val="0"/>
          <w:color w:val="000000"/>
        </w:rPr>
        <w:t xml:space="preserve"> </w:t>
      </w:r>
      <w:r w:rsidRPr="002B5A17">
        <w:rPr>
          <w:rStyle w:val="a6"/>
          <w:bCs/>
          <w:i w:val="0"/>
          <w:color w:val="000000"/>
        </w:rPr>
        <w:t>регулируется настоящим порядком.</w:t>
      </w:r>
    </w:p>
    <w:p w:rsidR="00426A93" w:rsidRPr="002B5A17" w:rsidRDefault="001D5211" w:rsidP="00426A93">
      <w:pPr>
        <w:pStyle w:val="article"/>
        <w:spacing w:before="109" w:beforeAutospacing="0" w:after="109" w:afterAutospacing="0"/>
        <w:ind w:left="54" w:right="54" w:firstLine="513"/>
        <w:jc w:val="both"/>
        <w:rPr>
          <w:color w:val="000000"/>
        </w:rPr>
      </w:pPr>
      <w:r w:rsidRPr="002B5A17">
        <w:rPr>
          <w:color w:val="000000"/>
        </w:rPr>
        <w:t xml:space="preserve">1.2. </w:t>
      </w:r>
      <w:r w:rsidR="00426A93" w:rsidRPr="002B5A17">
        <w:rPr>
          <w:color w:val="000000"/>
        </w:rPr>
        <w:t>Предметом ведомственного контроля</w:t>
      </w:r>
      <w:r w:rsidR="00426A93" w:rsidRPr="002B5A17">
        <w:rPr>
          <w:rStyle w:val="apple-converted-space"/>
          <w:color w:val="000000"/>
        </w:rPr>
        <w:t> </w:t>
      </w:r>
      <w:r w:rsidR="00426A93" w:rsidRPr="002B5A17">
        <w:rPr>
          <w:color w:val="000000"/>
        </w:rPr>
        <w:t>(далее — контроль) является соблюдение обязательных требований, установленных нормативными правовыми актами.</w:t>
      </w:r>
    </w:p>
    <w:p w:rsidR="00426A93" w:rsidRPr="002B5A17" w:rsidRDefault="001D5211" w:rsidP="00426A93">
      <w:pPr>
        <w:pStyle w:val="article"/>
        <w:spacing w:before="109" w:beforeAutospacing="0" w:after="109" w:afterAutospacing="0"/>
        <w:ind w:left="54" w:right="54" w:firstLine="513"/>
        <w:jc w:val="both"/>
        <w:rPr>
          <w:b/>
          <w:color w:val="000000"/>
        </w:rPr>
      </w:pPr>
      <w:r w:rsidRPr="002B5A17">
        <w:rPr>
          <w:rStyle w:val="a5"/>
          <w:b w:val="0"/>
          <w:iCs/>
          <w:color w:val="000000"/>
        </w:rPr>
        <w:t xml:space="preserve">1.3. </w:t>
      </w:r>
      <w:r w:rsidR="00426A93" w:rsidRPr="002B5A17">
        <w:rPr>
          <w:rStyle w:val="a5"/>
          <w:b w:val="0"/>
          <w:iCs/>
          <w:color w:val="000000"/>
        </w:rPr>
        <w:t>Контроль может проводиться в форме плановой и внеплановой выездной или документарной проверки, а также в виде мониторинга.</w:t>
      </w:r>
    </w:p>
    <w:p w:rsidR="00426A93" w:rsidRPr="002B5A17" w:rsidRDefault="001D5211" w:rsidP="00426A93">
      <w:pPr>
        <w:pStyle w:val="article"/>
        <w:spacing w:before="109" w:beforeAutospacing="0" w:after="109" w:afterAutospacing="0"/>
        <w:ind w:left="54" w:right="54" w:firstLine="513"/>
        <w:jc w:val="both"/>
        <w:rPr>
          <w:color w:val="000000"/>
        </w:rPr>
      </w:pPr>
      <w:r w:rsidRPr="002B5A17">
        <w:rPr>
          <w:rStyle w:val="a5"/>
          <w:b w:val="0"/>
          <w:color w:val="000000"/>
        </w:rPr>
        <w:t>1.3.1.</w:t>
      </w:r>
      <w:r w:rsidRPr="002B5A17">
        <w:rPr>
          <w:rStyle w:val="a5"/>
          <w:color w:val="000000"/>
        </w:rPr>
        <w:t xml:space="preserve"> </w:t>
      </w:r>
      <w:r w:rsidR="00426A93" w:rsidRPr="002B5A17">
        <w:rPr>
          <w:rStyle w:val="a5"/>
          <w:b w:val="0"/>
          <w:color w:val="000000"/>
        </w:rPr>
        <w:t>Плановые проверки</w:t>
      </w:r>
      <w:r w:rsidR="00426A93" w:rsidRPr="002B5A17">
        <w:rPr>
          <w:rStyle w:val="apple-converted-space"/>
          <w:color w:val="000000"/>
        </w:rPr>
        <w:t> </w:t>
      </w:r>
      <w:r w:rsidR="00426A93" w:rsidRPr="002B5A17">
        <w:rPr>
          <w:color w:val="000000"/>
        </w:rPr>
        <w:t xml:space="preserve">проводятся в соответствии с утвержденным планом работы </w:t>
      </w:r>
      <w:r w:rsidR="00426A93" w:rsidRPr="002B5A17">
        <w:rPr>
          <w:rStyle w:val="a5"/>
          <w:b w:val="0"/>
          <w:color w:val="000000"/>
        </w:rPr>
        <w:t>отдела по образованию</w:t>
      </w:r>
      <w:r w:rsidR="00426A93" w:rsidRPr="002B5A17">
        <w:rPr>
          <w:color w:val="000000"/>
        </w:rPr>
        <w:t>.</w:t>
      </w:r>
    </w:p>
    <w:p w:rsidR="00426A93" w:rsidRPr="002B5A17" w:rsidRDefault="001D5211" w:rsidP="00426A93">
      <w:pPr>
        <w:pStyle w:val="article"/>
        <w:spacing w:before="109" w:beforeAutospacing="0" w:after="109" w:afterAutospacing="0"/>
        <w:ind w:left="54" w:right="54" w:firstLine="513"/>
        <w:jc w:val="both"/>
        <w:rPr>
          <w:color w:val="000000"/>
        </w:rPr>
      </w:pPr>
      <w:r w:rsidRPr="002B5A17">
        <w:rPr>
          <w:rStyle w:val="a5"/>
          <w:b w:val="0"/>
          <w:color w:val="000000"/>
        </w:rPr>
        <w:t>1.3.2.</w:t>
      </w:r>
      <w:r w:rsidRPr="002B5A17">
        <w:rPr>
          <w:rStyle w:val="a5"/>
          <w:color w:val="000000"/>
        </w:rPr>
        <w:t xml:space="preserve"> </w:t>
      </w:r>
      <w:r w:rsidR="00426A93" w:rsidRPr="002B5A17">
        <w:rPr>
          <w:rStyle w:val="a5"/>
          <w:b w:val="0"/>
          <w:color w:val="000000"/>
        </w:rPr>
        <w:t>Внеплановые проверки</w:t>
      </w:r>
      <w:r w:rsidR="00426A93" w:rsidRPr="002B5A17">
        <w:rPr>
          <w:rStyle w:val="apple-converted-space"/>
          <w:bCs/>
          <w:color w:val="000000"/>
        </w:rPr>
        <w:t> </w:t>
      </w:r>
      <w:r w:rsidR="00426A93" w:rsidRPr="002B5A17">
        <w:rPr>
          <w:color w:val="000000"/>
        </w:rPr>
        <w:t>проводятся в случае поступления обращений граждан и организаций, содержащих сведения о нарушении законодательства Российской Федерации, в том числе прав участников образовательного процесса.</w:t>
      </w:r>
    </w:p>
    <w:p w:rsidR="00426A93" w:rsidRPr="002B5A17" w:rsidRDefault="001D5211" w:rsidP="00426A93">
      <w:pPr>
        <w:pStyle w:val="article"/>
        <w:spacing w:before="109" w:beforeAutospacing="0" w:after="109" w:afterAutospacing="0"/>
        <w:ind w:left="54" w:right="54" w:firstLine="513"/>
        <w:jc w:val="both"/>
        <w:rPr>
          <w:color w:val="000000"/>
        </w:rPr>
      </w:pPr>
      <w:r w:rsidRPr="002B5A17">
        <w:rPr>
          <w:color w:val="000000"/>
        </w:rPr>
        <w:t>1.3.3.</w:t>
      </w:r>
      <w:r w:rsidR="00426A93" w:rsidRPr="002B5A17">
        <w:rPr>
          <w:color w:val="000000"/>
        </w:rPr>
        <w:t>Контроль в форме мониторинга позволяет осуществлять постоянное наблюдение за деятельностью общеобразовательных организаций, сбор и обработку соответствующей информации.</w:t>
      </w:r>
    </w:p>
    <w:p w:rsidR="00426A93" w:rsidRPr="002B5A17" w:rsidRDefault="00426A93" w:rsidP="00426A93">
      <w:pPr>
        <w:pStyle w:val="2"/>
        <w:spacing w:before="68" w:after="6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B5A17">
        <w:rPr>
          <w:rFonts w:ascii="Times New Roman" w:hAnsi="Times New Roman" w:cs="Times New Roman"/>
          <w:color w:val="auto"/>
          <w:sz w:val="24"/>
          <w:szCs w:val="24"/>
        </w:rPr>
        <w:t>2.Организация проведения ведомственного контроля</w:t>
      </w:r>
    </w:p>
    <w:p w:rsidR="00426A93" w:rsidRDefault="001D5211" w:rsidP="00426A93">
      <w:pPr>
        <w:pStyle w:val="article"/>
        <w:spacing w:before="109" w:beforeAutospacing="0" w:after="109" w:afterAutospacing="0"/>
        <w:ind w:left="54" w:right="54" w:firstLine="655"/>
        <w:jc w:val="both"/>
        <w:rPr>
          <w:color w:val="000000"/>
        </w:rPr>
      </w:pPr>
      <w:r w:rsidRPr="002B5A17">
        <w:rPr>
          <w:color w:val="000000"/>
        </w:rPr>
        <w:t xml:space="preserve">2.1. </w:t>
      </w:r>
      <w:r w:rsidR="00426A93" w:rsidRPr="002B5A17">
        <w:rPr>
          <w:color w:val="000000"/>
        </w:rPr>
        <w:t xml:space="preserve">Выполнение действий в рамках ведомственного контроля осуществляется сотрудниками </w:t>
      </w:r>
      <w:r w:rsidR="00426A93" w:rsidRPr="002B5A17">
        <w:rPr>
          <w:rStyle w:val="a5"/>
          <w:b w:val="0"/>
          <w:color w:val="000000"/>
        </w:rPr>
        <w:t>отдела по образованию</w:t>
      </w:r>
      <w:r w:rsidR="00426A93" w:rsidRPr="002B5A17">
        <w:rPr>
          <w:color w:val="000000"/>
        </w:rPr>
        <w:t xml:space="preserve"> в соответствии с установленным распределением должностных обязанностей.</w:t>
      </w:r>
      <w:r w:rsidR="00E21772" w:rsidRPr="00E21772">
        <w:rPr>
          <w:color w:val="000000"/>
        </w:rPr>
        <w:t xml:space="preserve"> </w:t>
      </w:r>
      <w:r w:rsidR="00E21772">
        <w:rPr>
          <w:color w:val="000000"/>
        </w:rPr>
        <w:t>В случае коллективного обращения допускается привлечение к проверке компетентных в соответствующей сфере специалистов.</w:t>
      </w:r>
    </w:p>
    <w:p w:rsidR="00426A93" w:rsidRPr="002B5A17" w:rsidRDefault="00426A93" w:rsidP="00E21772">
      <w:pPr>
        <w:pStyle w:val="article"/>
        <w:spacing w:before="109" w:beforeAutospacing="0" w:after="109" w:afterAutospacing="0"/>
        <w:ind w:left="54" w:right="54" w:firstLine="655"/>
        <w:jc w:val="both"/>
        <w:rPr>
          <w:color w:val="000000"/>
        </w:rPr>
      </w:pPr>
      <w:r w:rsidRPr="002B5A17">
        <w:rPr>
          <w:color w:val="000000"/>
        </w:rPr>
        <w:t>Периодичность и формы контроля деятельности образовательных организаций определяются необходимостью получения объективной информации о состоянии дел в образовательной организации.</w:t>
      </w:r>
    </w:p>
    <w:p w:rsidR="00426A93" w:rsidRPr="002B5A17" w:rsidRDefault="001D5211" w:rsidP="00426A93">
      <w:pPr>
        <w:pStyle w:val="article"/>
        <w:spacing w:before="109" w:beforeAutospacing="0" w:after="109" w:afterAutospacing="0"/>
        <w:ind w:left="54" w:right="54" w:firstLine="655"/>
        <w:jc w:val="both"/>
        <w:rPr>
          <w:b/>
          <w:color w:val="000000"/>
        </w:rPr>
      </w:pPr>
      <w:r w:rsidRPr="002B5A17">
        <w:rPr>
          <w:rStyle w:val="a5"/>
          <w:b w:val="0"/>
          <w:color w:val="000000"/>
        </w:rPr>
        <w:t xml:space="preserve">2.2. </w:t>
      </w:r>
      <w:r w:rsidR="00426A93" w:rsidRPr="002B5A17">
        <w:rPr>
          <w:rStyle w:val="a5"/>
          <w:b w:val="0"/>
          <w:color w:val="000000"/>
        </w:rPr>
        <w:t xml:space="preserve">Для проведения проверки издается приказ </w:t>
      </w:r>
      <w:r w:rsidR="00624179" w:rsidRPr="002B5A17">
        <w:rPr>
          <w:rStyle w:val="a5"/>
          <w:b w:val="0"/>
          <w:color w:val="000000"/>
        </w:rPr>
        <w:t>отдела по образованию</w:t>
      </w:r>
      <w:r w:rsidR="00426A93" w:rsidRPr="002B5A17">
        <w:rPr>
          <w:rStyle w:val="a5"/>
          <w:b w:val="0"/>
          <w:color w:val="000000"/>
        </w:rPr>
        <w:t>, в котором указываются:</w:t>
      </w:r>
    </w:p>
    <w:p w:rsidR="00426A93" w:rsidRPr="002B5A17" w:rsidRDefault="00426A93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  <w:color w:val="000000"/>
        </w:rPr>
      </w:pPr>
      <w:r w:rsidRPr="002B5A17">
        <w:rPr>
          <w:rStyle w:val="a5"/>
          <w:b w:val="0"/>
          <w:color w:val="000000"/>
        </w:rPr>
        <w:t xml:space="preserve">—  </w:t>
      </w:r>
      <w:r w:rsidR="001D5211" w:rsidRPr="002B5A17">
        <w:rPr>
          <w:rStyle w:val="a5"/>
          <w:b w:val="0"/>
          <w:color w:val="000000"/>
        </w:rPr>
        <w:t>вопросы</w:t>
      </w:r>
      <w:r w:rsidRPr="002B5A17">
        <w:rPr>
          <w:rStyle w:val="a5"/>
          <w:b w:val="0"/>
          <w:color w:val="000000"/>
        </w:rPr>
        <w:t xml:space="preserve"> проверки;</w:t>
      </w:r>
    </w:p>
    <w:p w:rsidR="00426A93" w:rsidRPr="002B5A17" w:rsidRDefault="00426A93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  <w:color w:val="000000"/>
        </w:rPr>
      </w:pPr>
      <w:r w:rsidRPr="002B5A17">
        <w:rPr>
          <w:rStyle w:val="a5"/>
          <w:b w:val="0"/>
          <w:color w:val="000000"/>
        </w:rPr>
        <w:t>—  должностные лица, уполномоченные на проведение проверки;</w:t>
      </w:r>
    </w:p>
    <w:p w:rsidR="00426A93" w:rsidRPr="002B5A17" w:rsidRDefault="00426A93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  <w:color w:val="000000"/>
        </w:rPr>
      </w:pPr>
      <w:r w:rsidRPr="002B5A17">
        <w:rPr>
          <w:rStyle w:val="a5"/>
          <w:b w:val="0"/>
          <w:color w:val="000000"/>
        </w:rPr>
        <w:t xml:space="preserve">—  </w:t>
      </w:r>
      <w:r w:rsidR="001D5211" w:rsidRPr="002B5A17">
        <w:rPr>
          <w:rStyle w:val="a5"/>
          <w:b w:val="0"/>
          <w:color w:val="000000"/>
        </w:rPr>
        <w:t>даты</w:t>
      </w:r>
      <w:r w:rsidRPr="002B5A17">
        <w:rPr>
          <w:rStyle w:val="a5"/>
          <w:b w:val="0"/>
          <w:color w:val="000000"/>
        </w:rPr>
        <w:t xml:space="preserve"> проведения проверки.</w:t>
      </w:r>
    </w:p>
    <w:p w:rsidR="00426A93" w:rsidRPr="002B5A17" w:rsidRDefault="001D5211" w:rsidP="00426A93">
      <w:pPr>
        <w:pStyle w:val="article"/>
        <w:spacing w:before="109" w:beforeAutospacing="0" w:after="109" w:afterAutospacing="0"/>
        <w:ind w:left="54" w:right="54" w:firstLine="513"/>
        <w:jc w:val="both"/>
        <w:rPr>
          <w:color w:val="000000"/>
        </w:rPr>
      </w:pPr>
      <w:r w:rsidRPr="002B5A17">
        <w:rPr>
          <w:color w:val="000000"/>
        </w:rPr>
        <w:t>Даты</w:t>
      </w:r>
      <w:r w:rsidR="00426A93" w:rsidRPr="002B5A17">
        <w:rPr>
          <w:color w:val="000000"/>
        </w:rPr>
        <w:t xml:space="preserve"> проведения проверки назначается с учетом объема предстоящих работ, вытекающих из конкретных задач проверки и особенностей проверяемой образовательной организации.</w:t>
      </w:r>
    </w:p>
    <w:p w:rsidR="00426A93" w:rsidRPr="002B5A17" w:rsidRDefault="00426A93" w:rsidP="00624179">
      <w:pPr>
        <w:pStyle w:val="article"/>
        <w:spacing w:before="109" w:beforeAutospacing="0" w:after="109" w:afterAutospacing="0"/>
        <w:ind w:left="54" w:right="54" w:firstLine="513"/>
        <w:jc w:val="both"/>
        <w:rPr>
          <w:b/>
          <w:color w:val="000000"/>
        </w:rPr>
      </w:pPr>
      <w:r w:rsidRPr="002B5A17">
        <w:rPr>
          <w:rStyle w:val="a5"/>
          <w:b w:val="0"/>
          <w:iCs/>
          <w:color w:val="000000"/>
        </w:rPr>
        <w:t>Срок проведения проверки не может превышать 20 календарных дней.</w:t>
      </w:r>
    </w:p>
    <w:p w:rsidR="00426A93" w:rsidRDefault="00426A93" w:rsidP="00624179">
      <w:pPr>
        <w:pStyle w:val="article"/>
        <w:spacing w:before="109" w:beforeAutospacing="0" w:after="109" w:afterAutospacing="0"/>
        <w:ind w:left="54" w:right="54" w:firstLine="513"/>
        <w:jc w:val="both"/>
        <w:rPr>
          <w:color w:val="000000"/>
        </w:rPr>
      </w:pPr>
      <w:r w:rsidRPr="002B5A17">
        <w:rPr>
          <w:color w:val="000000"/>
        </w:rPr>
        <w:t xml:space="preserve">Продление первоначально установленного срока проверки осуществляется приказом </w:t>
      </w:r>
      <w:r w:rsidR="00624179" w:rsidRPr="002B5A17">
        <w:rPr>
          <w:rStyle w:val="a5"/>
          <w:b w:val="0"/>
          <w:color w:val="000000"/>
        </w:rPr>
        <w:t>отдела по образованию</w:t>
      </w:r>
      <w:r w:rsidRPr="002B5A17">
        <w:rPr>
          <w:color w:val="000000"/>
        </w:rPr>
        <w:t>.</w:t>
      </w:r>
    </w:p>
    <w:p w:rsidR="001613D3" w:rsidRPr="002B5A17" w:rsidRDefault="001613D3" w:rsidP="00624179">
      <w:pPr>
        <w:pStyle w:val="article"/>
        <w:spacing w:before="109" w:beforeAutospacing="0" w:after="109" w:afterAutospacing="0"/>
        <w:ind w:left="54" w:right="54" w:firstLine="513"/>
        <w:jc w:val="both"/>
        <w:rPr>
          <w:color w:val="000000"/>
        </w:rPr>
      </w:pPr>
      <w:r>
        <w:rPr>
          <w:color w:val="000000"/>
        </w:rPr>
        <w:t xml:space="preserve">2.3.Допускается фото – и видеосъемка подтверждающих фактов при проведении проверки. </w:t>
      </w:r>
    </w:p>
    <w:p w:rsidR="00624179" w:rsidRPr="002B5A17" w:rsidRDefault="00624179" w:rsidP="00426A93">
      <w:pPr>
        <w:pStyle w:val="article"/>
        <w:spacing w:before="109" w:beforeAutospacing="0" w:after="109" w:afterAutospacing="0"/>
        <w:ind w:left="54" w:right="54"/>
        <w:jc w:val="both"/>
        <w:rPr>
          <w:rStyle w:val="a5"/>
          <w:color w:val="000000"/>
        </w:rPr>
      </w:pPr>
    </w:p>
    <w:p w:rsidR="00624179" w:rsidRPr="002B5A17" w:rsidRDefault="005C59A7" w:rsidP="001D5211">
      <w:pPr>
        <w:pStyle w:val="article"/>
        <w:spacing w:before="109" w:beforeAutospacing="0" w:after="109" w:afterAutospacing="0"/>
        <w:ind w:left="54" w:right="54"/>
        <w:jc w:val="center"/>
        <w:rPr>
          <w:b/>
        </w:rPr>
      </w:pPr>
      <w:r w:rsidRPr="002B5A17">
        <w:rPr>
          <w:b/>
        </w:rPr>
        <w:t>3</w:t>
      </w:r>
      <w:r w:rsidR="00624179" w:rsidRPr="002B5A17">
        <w:rPr>
          <w:b/>
        </w:rPr>
        <w:t>. Компетенция и полномочия отдела по образованию при организации и проведении контроля за деятельностью подведомственных образовательных организаций</w:t>
      </w:r>
      <w:r w:rsidR="001D5211" w:rsidRPr="002B5A17">
        <w:rPr>
          <w:b/>
        </w:rPr>
        <w:t>:</w:t>
      </w:r>
    </w:p>
    <w:p w:rsidR="00624179" w:rsidRPr="002B5A17" w:rsidRDefault="001D5211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Отдел по образованию осуществляет ведомственный контроль:</w:t>
      </w:r>
    </w:p>
    <w:p w:rsidR="00624179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</w:t>
      </w:r>
      <w:r w:rsidRPr="002B5A17">
        <w:rPr>
          <w:b/>
        </w:rPr>
        <w:t>3.1.</w:t>
      </w:r>
      <w:r w:rsidR="00624179" w:rsidRPr="002B5A17">
        <w:rPr>
          <w:b/>
        </w:rPr>
        <w:t xml:space="preserve"> В сфере организации предоставления</w:t>
      </w:r>
      <w:r w:rsidRPr="002B5A17">
        <w:t>:</w:t>
      </w:r>
    </w:p>
    <w:p w:rsidR="005C59A7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5C59A7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а так же:</w:t>
      </w:r>
    </w:p>
    <w:p w:rsidR="005C59A7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- обеспечение гражданам, проживающим на территории Николаевского муниципального района, возможности выбора образовательной организации, форм получения образования; </w:t>
      </w:r>
    </w:p>
    <w:p w:rsidR="005C59A7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создание условий для реализации обеспечения выполнения федерального государственного образовательного стандарта в общеобразовательных организациях;</w:t>
      </w:r>
    </w:p>
    <w:p w:rsidR="005C59A7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создание условий для обеспечения качества результатов деятельности образовательной организации по направлениям муниципальной системы оценки качества образования;</w:t>
      </w:r>
    </w:p>
    <w:p w:rsidR="005C59A7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соблюдение прав обучающихся (воспитанников) в образовательной организации;</w:t>
      </w:r>
    </w:p>
    <w:p w:rsidR="005C59A7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осуществление текущего контроля в соответствии с требованиями устава образовательной организации; </w:t>
      </w:r>
    </w:p>
    <w:p w:rsidR="005C59A7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- организация обучения лиц с ограниченными возможностями здоровья; </w:t>
      </w:r>
    </w:p>
    <w:p w:rsidR="005C59A7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- выполнение федеральных государственных образовательных стандартов, реализуемых в дошкольном образовательном учреждении; </w:t>
      </w:r>
    </w:p>
    <w:p w:rsidR="005C59A7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- организация психолого-медико-педагогического сопровождения обучающихся и воспитанников; </w:t>
      </w:r>
    </w:p>
    <w:p w:rsidR="005C59A7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- соответствие деятельности учреждений дополнительного образования требованиям законодательства в сфере образования; </w:t>
      </w:r>
    </w:p>
    <w:p w:rsidR="005C59A7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другие вопросы в пределах полномочий отдела по образованию.</w:t>
      </w:r>
    </w:p>
    <w:p w:rsidR="00624179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</w:rPr>
      </w:pPr>
      <w:r w:rsidRPr="002B5A17">
        <w:rPr>
          <w:b/>
        </w:rPr>
        <w:t>3.2.</w:t>
      </w:r>
      <w:r w:rsidR="00624179" w:rsidRPr="002B5A17">
        <w:rPr>
          <w:b/>
        </w:rPr>
        <w:t xml:space="preserve"> В сфере управлени</w:t>
      </w:r>
      <w:r w:rsidRPr="002B5A17">
        <w:rPr>
          <w:b/>
        </w:rPr>
        <w:t>я образовательными учреждениями:</w:t>
      </w:r>
    </w:p>
    <w:p w:rsidR="005C59A7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-реализация муниципальной программы развития образования; </w:t>
      </w:r>
    </w:p>
    <w:p w:rsidR="00182B24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-исполнение целевых задач социально-экономического развития Николаевского</w:t>
      </w:r>
      <w:r w:rsidR="00182B24" w:rsidRPr="002B5A17">
        <w:t xml:space="preserve"> </w:t>
      </w:r>
      <w:r w:rsidRPr="002B5A17">
        <w:t xml:space="preserve">муниципального </w:t>
      </w:r>
      <w:r w:rsidR="00182B24" w:rsidRPr="002B5A17">
        <w:t>района</w:t>
      </w:r>
      <w:r w:rsidRPr="002B5A17">
        <w:t>;</w:t>
      </w:r>
    </w:p>
    <w:p w:rsidR="00182B24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реализация муниципальных мер социальной поддержки обучающихся (воспитанников);</w:t>
      </w:r>
    </w:p>
    <w:p w:rsidR="00182B24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соблюдение законодательства при работе с заявлениями, обращениями и жалобами участников образовательного процесса по вопросам реализации их конституционных прав на получение начального, основного общего и среднего общего образования, дополнительного, дошкольного образования; </w:t>
      </w:r>
    </w:p>
    <w:p w:rsidR="00182B24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соответствие нормативной правовой базы, регулирующей деятельность образовательной организации, действующему законодательству, муниципальным нормативным актам и уставу организации;</w:t>
      </w:r>
    </w:p>
    <w:p w:rsidR="00182B24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исполнение норм и правил, установленных уставами и локальными нормативными актами образовательных организаций, договорами о взаимоотношениях, а также нормативными, правовыми и распорядительными актами органов местного самоуправления в сфере образования на территории </w:t>
      </w:r>
      <w:r w:rsidR="00182B24" w:rsidRPr="002B5A17">
        <w:t>Николаевского муниципального района;</w:t>
      </w:r>
    </w:p>
    <w:p w:rsidR="00182B24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lastRenderedPageBreak/>
        <w:t xml:space="preserve"> - организация и эффективность деятельности форм государственного общественного управления; </w:t>
      </w:r>
    </w:p>
    <w:p w:rsidR="00182B24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соблюдение требований нормативных правовых актов по учёту, выдаче и хранению документов об образовании государственного образца</w:t>
      </w:r>
      <w:r w:rsidR="00182B24" w:rsidRPr="002B5A17">
        <w:t>;</w:t>
      </w:r>
    </w:p>
    <w:p w:rsidR="00182B24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соблюдение законодательства Российской Федерации по предоставлению платных образовательных услуг; </w:t>
      </w:r>
    </w:p>
    <w:p w:rsidR="00182B24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соблюдение требований Федерального закона от 11.08.1995 № 135-ФЗ «О благотворительной деятельности и благотворительных организациях» в части добровольности внесения денежных средств (пожертвований) физическими и (или) юридическими лицами, в том числе родителями (законными представителями) обучающихся (воспитанников);</w:t>
      </w:r>
    </w:p>
    <w:p w:rsidR="00182B24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полнота и качество предоставления </w:t>
      </w:r>
      <w:r w:rsidR="00182B24" w:rsidRPr="002B5A17">
        <w:t>услуг</w:t>
      </w:r>
      <w:r w:rsidRPr="002B5A17">
        <w:t>;</w:t>
      </w:r>
    </w:p>
    <w:p w:rsidR="00182B24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соблюдение нормативных актов по ведению школьной документации; </w:t>
      </w:r>
    </w:p>
    <w:p w:rsidR="005C59A7" w:rsidRPr="002B5A17" w:rsidRDefault="005C59A7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</w:rPr>
      </w:pPr>
      <w:r w:rsidRPr="002B5A17">
        <w:t>- другие вопросы в пределах полномочий отдела</w:t>
      </w:r>
      <w:r w:rsidR="00182B24" w:rsidRPr="002B5A17">
        <w:t xml:space="preserve">  по </w:t>
      </w:r>
      <w:r w:rsidRPr="002B5A17">
        <w:t xml:space="preserve"> образовани</w:t>
      </w:r>
      <w:r w:rsidR="00182B24" w:rsidRPr="002B5A17">
        <w:t>ю</w:t>
      </w:r>
      <w:r w:rsidRPr="002B5A17">
        <w:t>.</w:t>
      </w:r>
    </w:p>
    <w:p w:rsidR="00624179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</w:rPr>
      </w:pPr>
      <w:r w:rsidRPr="002B5A17">
        <w:rPr>
          <w:b/>
        </w:rPr>
        <w:t xml:space="preserve">3.3. </w:t>
      </w:r>
      <w:r w:rsidR="00624179" w:rsidRPr="002B5A17">
        <w:rPr>
          <w:b/>
        </w:rPr>
        <w:t>В сфере учёта детей дошкольного возраста и детей, подлежащих обязательному обучению в образовательных организациях, реализующих программы начального общего, основного общег</w:t>
      </w:r>
      <w:r w:rsidRPr="002B5A17">
        <w:rPr>
          <w:b/>
        </w:rPr>
        <w:t>о и среднего общего образования</w:t>
      </w:r>
    </w:p>
    <w:p w:rsidR="00182B24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соблюдение порядка приёма в подведомственные образовательные организации на ступени начального общего, основного общего, среднего общего образования, обеспечивающего приём всех граждан, проживающих на данной территории и имеющих право на получение образования соответствующего уровня;</w:t>
      </w:r>
    </w:p>
    <w:p w:rsidR="00182B24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организация учёта детей, подлежащих обязательному обучению в образовательных организациях, реализующих образовательные программы дошкольного образования, начального общего, основного общего и среднего общего образования;</w:t>
      </w:r>
    </w:p>
    <w:p w:rsidR="00182B24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соблюдение установленных правил перевода, отчисления и исключения обучающихся подведомственных образовательных организаций;</w:t>
      </w:r>
    </w:p>
    <w:p w:rsidR="00182B24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организация мониторинга движения обучающихся по подведомственным образовательным организациям, изучение потребностей спроса на образовательные услуги; </w:t>
      </w:r>
    </w:p>
    <w:p w:rsidR="00182B24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другие вопросы в пределах полномочий отдела по образованию.</w:t>
      </w:r>
    </w:p>
    <w:p w:rsidR="00624179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rPr>
          <w:b/>
        </w:rPr>
        <w:t>3.4.</w:t>
      </w:r>
      <w:r w:rsidR="00624179" w:rsidRPr="002B5A17">
        <w:rPr>
          <w:b/>
        </w:rPr>
        <w:t xml:space="preserve"> В сфере воспитания и дополнительного образования</w:t>
      </w:r>
      <w:r w:rsidR="00624179" w:rsidRPr="002B5A17">
        <w:t xml:space="preserve"> </w:t>
      </w:r>
    </w:p>
    <w:p w:rsidR="00182B24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организация мероприятий, направленных на поддержку работы с родителями, профилактику асоциальных явлений в детской и подростковой среде, пропаганду здорового образа жизни;</w:t>
      </w:r>
    </w:p>
    <w:p w:rsidR="00182B24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организация работы по гражданско-патриотическому воспитанию и духовно-нравственному становлению детей; </w:t>
      </w:r>
    </w:p>
    <w:p w:rsidR="00182B24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организация деятельности по профилактике безнадзорности, правонарушений среди несовершеннолетних;</w:t>
      </w:r>
    </w:p>
    <w:p w:rsidR="00182B24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организация деятельности и реализация программ по профилактике наркомании среди несовершеннолетних; </w:t>
      </w:r>
    </w:p>
    <w:p w:rsidR="00182B24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обеспечение реализации программ дополнитель</w:t>
      </w:r>
      <w:r w:rsidR="007F2ECD" w:rsidRPr="002B5A17">
        <w:t>ного образования,</w:t>
      </w:r>
      <w:r w:rsidRPr="002B5A17">
        <w:t xml:space="preserve"> программ воспитания;</w:t>
      </w:r>
    </w:p>
    <w:p w:rsidR="00182B24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организация социально-психологического сопровождения развития воспитанников (обучающихся); </w:t>
      </w:r>
    </w:p>
    <w:p w:rsidR="00182B24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– другие вопросы в пределах полномочий отдела по образованию.</w:t>
      </w:r>
    </w:p>
    <w:p w:rsidR="005C59A7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rPr>
          <w:b/>
        </w:rPr>
        <w:t>3.5.</w:t>
      </w:r>
      <w:r w:rsidR="00624179" w:rsidRPr="002B5A17">
        <w:rPr>
          <w:b/>
        </w:rPr>
        <w:t xml:space="preserve"> В сфере организации отдыха детей в каникулярное время на территории </w:t>
      </w:r>
      <w:r w:rsidR="005C59A7" w:rsidRPr="002B5A17">
        <w:rPr>
          <w:b/>
        </w:rPr>
        <w:t>Николае</w:t>
      </w:r>
      <w:r w:rsidR="00624179" w:rsidRPr="002B5A17">
        <w:rPr>
          <w:b/>
        </w:rPr>
        <w:t>вского муниципального района</w:t>
      </w:r>
      <w:r w:rsidRPr="002B5A17">
        <w:t>:</w:t>
      </w:r>
    </w:p>
    <w:p w:rsidR="00D777EB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- участие образовательной организации в организации каникулярного отдыха; </w:t>
      </w:r>
    </w:p>
    <w:p w:rsidR="00D777EB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lastRenderedPageBreak/>
        <w:t xml:space="preserve">- обеспечение условий безопасного функционирования пришкольного лагеря в соответствии с требованиями санитарных правил и норм, государственного пожарного надзора, инспекции по охране труда и техники безопасности; </w:t>
      </w:r>
    </w:p>
    <w:p w:rsidR="00D777EB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- обеспечение и создание условий для организации внеурочной деятельности; </w:t>
      </w:r>
    </w:p>
    <w:p w:rsidR="00182B24" w:rsidRPr="002B5A17" w:rsidRDefault="00182B24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- другие вопросы в пределах полномочий отдела </w:t>
      </w:r>
      <w:r w:rsidR="00D777EB" w:rsidRPr="002B5A17">
        <w:t xml:space="preserve">по </w:t>
      </w:r>
      <w:r w:rsidRPr="002B5A17">
        <w:t>образовани</w:t>
      </w:r>
      <w:r w:rsidR="00D777EB" w:rsidRPr="002B5A17">
        <w:t>ю</w:t>
      </w:r>
      <w:r w:rsidRPr="002B5A17">
        <w:t>.</w:t>
      </w:r>
    </w:p>
    <w:p w:rsidR="005C59A7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</w:rPr>
      </w:pPr>
      <w:r w:rsidRPr="002B5A17">
        <w:t xml:space="preserve"> </w:t>
      </w:r>
      <w:r w:rsidRPr="002B5A17">
        <w:rPr>
          <w:b/>
        </w:rPr>
        <w:t xml:space="preserve">3.6. </w:t>
      </w:r>
      <w:r w:rsidR="00624179" w:rsidRPr="002B5A17">
        <w:rPr>
          <w:b/>
        </w:rPr>
        <w:t>В сфере организации педагогической деятельности</w:t>
      </w:r>
      <w:r w:rsidRPr="002B5A17">
        <w:rPr>
          <w:b/>
        </w:rPr>
        <w:t>: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обеспечение преемственности образовательных программ дошкольных и общеобразовательных учреждений в целях успешной адаптации детей;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осуществление повышения квалификации педагогических работников; 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- использование в образовательном процессе учебников, рекомендованных и допущенных Министерством образования и науки Российской Федерации на очередной учебный год; 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эффективность использования библиотечных ресурсов, находящихся в управлении образовательной организации;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обеспечение условий для соблюдения порядка проведения олимпиад школьников,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развитие условий для всестороннего развития, поддержки одарённых и талантливых детей;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</w:rPr>
      </w:pPr>
      <w:r w:rsidRPr="002B5A17">
        <w:t xml:space="preserve"> - другие вопросы в пределах полномочий отдела по образованию.</w:t>
      </w:r>
    </w:p>
    <w:p w:rsidR="005C59A7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</w:rPr>
      </w:pPr>
      <w:r w:rsidRPr="002B5A17">
        <w:rPr>
          <w:b/>
        </w:rPr>
        <w:t xml:space="preserve"> 3.7. </w:t>
      </w:r>
      <w:r w:rsidR="00624179" w:rsidRPr="002B5A17">
        <w:rPr>
          <w:b/>
        </w:rPr>
        <w:t>В сфере материально - технического обеспечения образовательных организаций, организации безопасных условий, питания и медицинского обслуживания</w:t>
      </w:r>
      <w:r w:rsidRPr="002B5A17">
        <w:rPr>
          <w:b/>
        </w:rPr>
        <w:t>: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соответствие условий осуществления образовательного процесса в образовательных организациях требованиям</w:t>
      </w:r>
      <w:r w:rsidR="007F2ECD" w:rsidRPr="002B5A17">
        <w:t xml:space="preserve"> законодательства</w:t>
      </w:r>
      <w:r w:rsidRPr="002B5A17">
        <w:t>;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обеспечение условий безопасного функционирования образовательных организаций в соответствии с требованиями государственного пожарного надзора и Роспотребнадзора</w:t>
      </w:r>
      <w:r w:rsidR="007F2ECD" w:rsidRPr="002B5A17">
        <w:t xml:space="preserve">, </w:t>
      </w:r>
      <w:proofErr w:type="spellStart"/>
      <w:r w:rsidR="007F2ECD" w:rsidRPr="002B5A17">
        <w:t>Росгвардии</w:t>
      </w:r>
      <w:proofErr w:type="spellEnd"/>
      <w:r w:rsidRPr="002B5A17">
        <w:t>;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обеспечение безопасных условий труда, обучения и воспитания в соответствии с требованиями по охране труда и техник</w:t>
      </w:r>
      <w:r w:rsidR="007F2ECD" w:rsidRPr="002B5A17">
        <w:t>е</w:t>
      </w:r>
      <w:r w:rsidRPr="002B5A17">
        <w:t xml:space="preserve"> безопасности;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-организация и проведение расследований несчастных случаев; 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обеспечение соблюдения правил гражданской обороны;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обеспечение развития материально-технической базы образовательной организации, оснащённость учебного процесса и оборудования; 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создание условий для организации питания обучающихся (воспитанников);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качество питания и обеспечение санитарно-гигиенических норм;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организация медицинского обслуживания в целях охраны и укрепления здоровья обучающихся (воспитанников) и работников образовательных организаций;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соблюдение условий, гарантирующих охрану и укрепление здоровья участников образовательного процесса; 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исполнение предписаний надзорных органов;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эффективность использования возможностей, полученных в связи с подключением в сеть Интернет; 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</w:rPr>
      </w:pPr>
      <w:r w:rsidRPr="002B5A17">
        <w:t>- другие вопросы в пределах полномочий отдела по образованию.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</w:p>
    <w:p w:rsidR="005C59A7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</w:rPr>
      </w:pPr>
      <w:r w:rsidRPr="002B5A17">
        <w:rPr>
          <w:b/>
        </w:rPr>
        <w:t>3.8.</w:t>
      </w:r>
      <w:r w:rsidR="00624179" w:rsidRPr="002B5A17">
        <w:rPr>
          <w:b/>
        </w:rPr>
        <w:t xml:space="preserve"> В сфере содержания зданий и сооружений образовательных организаций, обустройство прилегающих к ним территорий</w:t>
      </w:r>
      <w:r w:rsidRPr="002B5A17">
        <w:rPr>
          <w:b/>
        </w:rPr>
        <w:t>: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- содержание, использование и сохранность объектов муниципальной собственности, закрепленной в установленном законодательством порядке на праве оперативного управления </w:t>
      </w:r>
      <w:r w:rsidRPr="002B5A17">
        <w:lastRenderedPageBreak/>
        <w:t>за подведомственными образовательными организациями, а также земельных участков образовательных организаций в интересах образования;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осуществление организационно-технических мероприятий по подготовке образовательной организации к работе в осенне-зимний период; 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- осуществление деятельности по сбережению тепло- и энергоресурсов; 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организация обустройства территории, прилегающей к подведомственной образовательной организации;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исполнение договоров на осуществление ремонтно-строительных работ, использование выделенных средств на проведение ремонтно-строительных работ;</w:t>
      </w:r>
    </w:p>
    <w:p w:rsidR="00D777EB" w:rsidRPr="002B5A17" w:rsidRDefault="00D777EB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</w:rPr>
      </w:pPr>
      <w:r w:rsidRPr="002B5A17">
        <w:t xml:space="preserve"> - другие вопросы в пределах полномочий отдела по образованию.</w:t>
      </w:r>
    </w:p>
    <w:p w:rsidR="005C59A7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</w:rPr>
      </w:pPr>
      <w:r w:rsidRPr="002B5A17">
        <w:rPr>
          <w:b/>
        </w:rPr>
        <w:t xml:space="preserve">3.9. </w:t>
      </w:r>
      <w:r w:rsidR="00624179" w:rsidRPr="002B5A17">
        <w:rPr>
          <w:b/>
        </w:rPr>
        <w:t xml:space="preserve">В области распоряжения </w:t>
      </w:r>
      <w:r w:rsidR="005C59A7" w:rsidRPr="002B5A17">
        <w:rPr>
          <w:b/>
        </w:rPr>
        <w:t>имуществом, находящемся в оперативном управлени</w:t>
      </w:r>
      <w:r w:rsidRPr="002B5A17">
        <w:rPr>
          <w:b/>
        </w:rPr>
        <w:t>и: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соблюдение условий аренды зданий, помещений, сооружений и др. имущества;</w:t>
      </w:r>
      <w:r w:rsidR="007F2ECD" w:rsidRPr="002B5A17">
        <w:t xml:space="preserve"> 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целевое и эффективное использование и списание муниципального имущества, находящегося на балансе образовательной организации; 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</w:rPr>
      </w:pPr>
      <w:r w:rsidRPr="002B5A17">
        <w:t>- другие вопросы в пределах полномочий отдела по образованию.</w:t>
      </w:r>
    </w:p>
    <w:p w:rsidR="005C59A7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</w:rPr>
      </w:pPr>
      <w:r w:rsidRPr="002B5A17">
        <w:rPr>
          <w:b/>
        </w:rPr>
        <w:t>3.10.</w:t>
      </w:r>
      <w:r w:rsidR="00624179" w:rsidRPr="002B5A17">
        <w:rPr>
          <w:b/>
        </w:rPr>
        <w:t xml:space="preserve"> В области финансово-хозяйственной деятельности</w:t>
      </w:r>
      <w:r w:rsidRPr="002B5A17">
        <w:rPr>
          <w:b/>
        </w:rPr>
        <w:t>: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использование целевых средств бюджета, выделяемых учредителем на содержание и исполнение установленных задач и функций;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выполнение бюджетной сметы;</w:t>
      </w:r>
    </w:p>
    <w:p w:rsidR="007F2ECD" w:rsidRPr="002B5A17" w:rsidRDefault="007F2ECD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применение мер по повышению эффективности расходования бюджетных средств;</w:t>
      </w:r>
    </w:p>
    <w:p w:rsidR="007F2ECD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обеспечение </w:t>
      </w:r>
      <w:r w:rsidR="007F2ECD" w:rsidRPr="002B5A17">
        <w:t>исполнения правовых актов, законодательства в области оплаты труда;</w:t>
      </w:r>
      <w:r w:rsidRPr="002B5A17">
        <w:t xml:space="preserve"> 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рациональное использование привлеченных внебюджетных средств;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соблюдение штатной дисциплины</w:t>
      </w:r>
      <w:r w:rsidR="007F2ECD" w:rsidRPr="002B5A17">
        <w:t>, установленных фондов оплаты труда по каждой категории сотрудников</w:t>
      </w:r>
      <w:r w:rsidRPr="002B5A17">
        <w:t xml:space="preserve">; 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соблюдение прав граждан при оказании платных дополнительных услуг;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другие вопросы в пределах полномочий отдела по образованию.</w:t>
      </w:r>
    </w:p>
    <w:p w:rsidR="005C59A7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</w:rPr>
      </w:pPr>
      <w:r w:rsidRPr="002B5A17">
        <w:rPr>
          <w:b/>
        </w:rPr>
        <w:t xml:space="preserve">3.11. </w:t>
      </w:r>
      <w:r w:rsidR="00624179" w:rsidRPr="002B5A17">
        <w:rPr>
          <w:b/>
        </w:rPr>
        <w:t xml:space="preserve"> В сфере публичной деятельности и управления информационными потоками</w:t>
      </w:r>
      <w:r w:rsidRPr="002B5A17">
        <w:rPr>
          <w:b/>
        </w:rPr>
        <w:t>: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- представление и достоверность показателей о соответствии федеральным и местным нормативам условий осуществления образовательного процесса; 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- обеспечение информированности о состоянии образования; 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обеспечение создания и ведения официального сайта образовательного учреждения в сети «Интернет»;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</w:rPr>
      </w:pPr>
      <w:r w:rsidRPr="002B5A17">
        <w:t xml:space="preserve"> - другие вопросы в пределах полномочий отдела по образованию.</w:t>
      </w:r>
    </w:p>
    <w:p w:rsidR="0062417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  <w:rPr>
          <w:b/>
        </w:rPr>
      </w:pPr>
      <w:r w:rsidRPr="002B5A17">
        <w:rPr>
          <w:b/>
        </w:rPr>
        <w:t xml:space="preserve">3.12. </w:t>
      </w:r>
      <w:r w:rsidR="00624179" w:rsidRPr="002B5A17">
        <w:rPr>
          <w:b/>
        </w:rPr>
        <w:t>В сфере кадровой политики</w:t>
      </w:r>
      <w:r w:rsidRPr="002B5A17">
        <w:rPr>
          <w:b/>
        </w:rPr>
        <w:t>, работы с родителями, обучающимися:</w:t>
      </w:r>
    </w:p>
    <w:p w:rsidR="003867F8" w:rsidRPr="002B5A17" w:rsidRDefault="003867F8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организация работы по контролю за деятельность сотрудников;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 - осуществление кадрового делопроизводства в соответствии с законодательством и трудовыми договорами, делопроизводства в сфере образования; 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 xml:space="preserve">- реализация муниципальных мер социальной поддержки педагогических работников, обучающихся; 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</w:pPr>
      <w:r w:rsidRPr="002B5A17">
        <w:t>- деятельность по сохранению кадровых ресурсов и повышению кадрового потенциала педагогических работников;</w:t>
      </w:r>
    </w:p>
    <w:p w:rsidR="00810219" w:rsidRPr="002B5A17" w:rsidRDefault="00810219" w:rsidP="00426A93">
      <w:pPr>
        <w:pStyle w:val="article"/>
        <w:spacing w:before="109" w:beforeAutospacing="0" w:after="109" w:afterAutospacing="0"/>
        <w:ind w:left="54" w:right="54"/>
        <w:jc w:val="both"/>
        <w:rPr>
          <w:rStyle w:val="a5"/>
          <w:b w:val="0"/>
          <w:color w:val="000000"/>
        </w:rPr>
      </w:pPr>
      <w:r w:rsidRPr="002B5A17">
        <w:t xml:space="preserve"> - другие вопросы в пределах полномочий отдела по  образованию.</w:t>
      </w:r>
    </w:p>
    <w:p w:rsidR="00426A93" w:rsidRPr="002B5A17" w:rsidRDefault="003867F8" w:rsidP="00426A93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rStyle w:val="a5"/>
          <w:color w:val="000000"/>
        </w:rPr>
        <w:lastRenderedPageBreak/>
        <w:t>3.13.</w:t>
      </w:r>
      <w:r w:rsidR="00426A93" w:rsidRPr="002B5A17">
        <w:rPr>
          <w:rStyle w:val="a5"/>
          <w:color w:val="000000"/>
        </w:rPr>
        <w:t>Предметом проверки могут быть также результаты управленческой деятельности в образовательной организации по вопросам:</w:t>
      </w:r>
    </w:p>
    <w:p w:rsidR="00426A93" w:rsidRPr="002B5A17" w:rsidRDefault="00426A93" w:rsidP="00426A93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— осуществления контроля реализации в полном объеме общеобразовательных программ в соответствии с учебным планом и графиком учебного процесса, качеством подготовки выпускников;</w:t>
      </w:r>
    </w:p>
    <w:p w:rsidR="00426A93" w:rsidRPr="002B5A17" w:rsidRDefault="00426A93" w:rsidP="00426A93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— состояния спортивно-оздоровительной, профилактической и воспитательной работы в образовательной организации;</w:t>
      </w:r>
    </w:p>
    <w:p w:rsidR="00426A93" w:rsidRPr="002B5A17" w:rsidRDefault="00426A93" w:rsidP="00426A93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— выполнения установленного порядка промежуточной и итоговой аттестации об</w:t>
      </w:r>
      <w:r w:rsidRPr="002B5A17">
        <w:rPr>
          <w:color w:val="000000"/>
        </w:rPr>
        <w:softHyphen/>
        <w:t>учающихся и осуществления текущего контроля успеваемости обучающихся;</w:t>
      </w:r>
    </w:p>
    <w:p w:rsidR="00426A93" w:rsidRPr="002B5A17" w:rsidRDefault="00426A93" w:rsidP="00426A93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— охраны здоровья обучающихся и воспитанников;</w:t>
      </w:r>
    </w:p>
    <w:p w:rsidR="00426A93" w:rsidRPr="002B5A17" w:rsidRDefault="00426A93" w:rsidP="00426A93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— оснащенности учебного процесса и оборудования учебных кабинетов;</w:t>
      </w:r>
    </w:p>
    <w:p w:rsidR="00426A93" w:rsidRPr="002B5A17" w:rsidRDefault="00426A93" w:rsidP="00426A93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— учета и выдачи выпускникам документов государственного образца об образовании, а также медалей;</w:t>
      </w:r>
    </w:p>
    <w:p w:rsidR="003867F8" w:rsidRPr="002B5A17" w:rsidRDefault="003867F8" w:rsidP="00426A93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t>- организация работы по контролю за деятельность сотрудников, их функционалом;</w:t>
      </w:r>
    </w:p>
    <w:p w:rsidR="00426A93" w:rsidRPr="002B5A17" w:rsidRDefault="00426A93" w:rsidP="00426A93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— повышения квалификации педагогических работников.</w:t>
      </w:r>
    </w:p>
    <w:p w:rsidR="00426A93" w:rsidRPr="002B5A17" w:rsidRDefault="003867F8" w:rsidP="000D428F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rStyle w:val="a5"/>
          <w:color w:val="000000"/>
        </w:rPr>
        <w:t xml:space="preserve">4. </w:t>
      </w:r>
      <w:r w:rsidR="00426A93" w:rsidRPr="002B5A17">
        <w:rPr>
          <w:rStyle w:val="a5"/>
          <w:color w:val="000000"/>
        </w:rPr>
        <w:t>При проведении контрольного мероприятия могут запрашиваться:</w:t>
      </w:r>
    </w:p>
    <w:p w:rsidR="00426A93" w:rsidRPr="002B5A17" w:rsidRDefault="001D7071" w:rsidP="000D428F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 xml:space="preserve">4.1. </w:t>
      </w:r>
      <w:r w:rsidR="00426A93" w:rsidRPr="002B5A17">
        <w:rPr>
          <w:color w:val="000000"/>
        </w:rPr>
        <w:t>учредительные документы образовательной организации</w:t>
      </w:r>
      <w:r w:rsidR="00D42EFF" w:rsidRPr="002B5A17">
        <w:rPr>
          <w:color w:val="000000"/>
        </w:rPr>
        <w:t>, свидетельство о государственной аккредитации,</w:t>
      </w:r>
      <w:r w:rsidR="00426A93" w:rsidRPr="002B5A17">
        <w:rPr>
          <w:color w:val="000000"/>
        </w:rPr>
        <w:t> лицензи</w:t>
      </w:r>
      <w:r w:rsidR="00D42EFF" w:rsidRPr="002B5A17">
        <w:rPr>
          <w:color w:val="000000"/>
        </w:rPr>
        <w:t>и</w:t>
      </w:r>
      <w:r w:rsidR="00426A93" w:rsidRPr="002B5A17">
        <w:rPr>
          <w:color w:val="000000"/>
        </w:rPr>
        <w:t xml:space="preserve"> на право ведения образовательной</w:t>
      </w:r>
      <w:r w:rsidR="003867F8" w:rsidRPr="002B5A17">
        <w:rPr>
          <w:color w:val="000000"/>
        </w:rPr>
        <w:t>, медицинской</w:t>
      </w:r>
      <w:r w:rsidR="00426A93" w:rsidRPr="002B5A17">
        <w:rPr>
          <w:color w:val="000000"/>
        </w:rPr>
        <w:t xml:space="preserve"> деятельности;</w:t>
      </w:r>
    </w:p>
    <w:p w:rsidR="00426A93" w:rsidRPr="002B5A17" w:rsidRDefault="001D7071" w:rsidP="000D428F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4.2.</w:t>
      </w:r>
      <w:r w:rsidR="00426A93" w:rsidRPr="002B5A17">
        <w:rPr>
          <w:color w:val="000000"/>
        </w:rPr>
        <w:t> локальные акты, изданные образовательной организацией в пределах ее компетенции, в том числе:</w:t>
      </w:r>
    </w:p>
    <w:p w:rsidR="00426A93" w:rsidRPr="002B5A17" w:rsidRDefault="00426A93" w:rsidP="000D428F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а) документы, регламентирующие структуру управления деятельностью организации;</w:t>
      </w:r>
    </w:p>
    <w:p w:rsidR="00426A93" w:rsidRPr="002B5A17" w:rsidRDefault="00426A93" w:rsidP="000D428F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б) документы, регламентирующие права и обязанности работников организации;</w:t>
      </w:r>
    </w:p>
    <w:p w:rsidR="00426A93" w:rsidRPr="002B5A17" w:rsidRDefault="00426A93" w:rsidP="000D428F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в) документы, регламентирующие внутренний распорядок образовательной организации;</w:t>
      </w:r>
    </w:p>
    <w:p w:rsidR="00426A93" w:rsidRPr="002B5A17" w:rsidRDefault="00426A93" w:rsidP="000D428F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г) документы, реглам</w:t>
      </w:r>
      <w:r w:rsidR="00D42EFF" w:rsidRPr="002B5A17">
        <w:rPr>
          <w:color w:val="000000"/>
        </w:rPr>
        <w:t xml:space="preserve">ентирующие оказание платных </w:t>
      </w:r>
      <w:r w:rsidRPr="002B5A17">
        <w:rPr>
          <w:color w:val="000000"/>
        </w:rPr>
        <w:t>образовательных услуг;</w:t>
      </w:r>
    </w:p>
    <w:p w:rsidR="00426A93" w:rsidRPr="002B5A17" w:rsidRDefault="00426A93" w:rsidP="000D428F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д) приказы, распоряжения, протоколы заседаний органов общественного управления организации;</w:t>
      </w:r>
    </w:p>
    <w:p w:rsidR="00426A93" w:rsidRPr="002B5A17" w:rsidRDefault="001D7071" w:rsidP="000D428F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4.3.</w:t>
      </w:r>
      <w:r w:rsidR="00426A93" w:rsidRPr="002B5A17">
        <w:rPr>
          <w:color w:val="000000"/>
        </w:rPr>
        <w:t xml:space="preserve"> другие документы</w:t>
      </w:r>
      <w:r w:rsidR="003867F8" w:rsidRPr="002B5A17">
        <w:rPr>
          <w:color w:val="000000"/>
        </w:rPr>
        <w:t xml:space="preserve">, фиксирующие деятельность </w:t>
      </w:r>
      <w:r w:rsidR="000D428F" w:rsidRPr="002B5A17">
        <w:rPr>
          <w:color w:val="000000"/>
        </w:rPr>
        <w:t xml:space="preserve">специалистов </w:t>
      </w:r>
      <w:r w:rsidR="003867F8" w:rsidRPr="002B5A17">
        <w:rPr>
          <w:color w:val="000000"/>
        </w:rPr>
        <w:t>образовательной организации</w:t>
      </w:r>
      <w:r w:rsidR="000D428F" w:rsidRPr="002B5A17">
        <w:rPr>
          <w:color w:val="000000"/>
        </w:rPr>
        <w:t xml:space="preserve"> по вопросам организации питания, медицинского обслуживания, проведения родительских собраний, внутреннего контроля качества и т.п.</w:t>
      </w:r>
    </w:p>
    <w:p w:rsidR="00426A93" w:rsidRPr="002B5A17" w:rsidRDefault="00D42EFF" w:rsidP="001D7071">
      <w:pPr>
        <w:pStyle w:val="2"/>
        <w:spacing w:before="68" w:after="6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B5A17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426A93" w:rsidRPr="002B5A17">
        <w:rPr>
          <w:rFonts w:ascii="Times New Roman" w:hAnsi="Times New Roman" w:cs="Times New Roman"/>
          <w:color w:val="auto"/>
          <w:sz w:val="24"/>
          <w:szCs w:val="24"/>
        </w:rPr>
        <w:t xml:space="preserve">Оформление результатов </w:t>
      </w:r>
      <w:r w:rsidR="002B5A17" w:rsidRPr="002B5A17">
        <w:rPr>
          <w:rFonts w:ascii="Times New Roman" w:hAnsi="Times New Roman" w:cs="Times New Roman"/>
          <w:color w:val="auto"/>
          <w:sz w:val="24"/>
          <w:szCs w:val="24"/>
        </w:rPr>
        <w:t>контроля</w:t>
      </w:r>
    </w:p>
    <w:p w:rsidR="00426A93" w:rsidRPr="002B5A17" w:rsidRDefault="001D7071" w:rsidP="00D42EFF">
      <w:pPr>
        <w:pStyle w:val="article"/>
        <w:spacing w:before="109" w:beforeAutospacing="0" w:after="109" w:afterAutospacing="0"/>
        <w:ind w:left="54" w:right="54" w:firstLine="513"/>
        <w:jc w:val="both"/>
        <w:rPr>
          <w:b/>
          <w:color w:val="000000"/>
        </w:rPr>
      </w:pPr>
      <w:r w:rsidRPr="002B5A17">
        <w:rPr>
          <w:rStyle w:val="a5"/>
          <w:b w:val="0"/>
          <w:iCs/>
          <w:color w:val="000000"/>
        </w:rPr>
        <w:t xml:space="preserve">5.1. </w:t>
      </w:r>
      <w:r w:rsidR="00426A93" w:rsidRPr="002B5A17">
        <w:rPr>
          <w:rStyle w:val="a5"/>
          <w:b w:val="0"/>
          <w:iCs/>
          <w:color w:val="000000"/>
        </w:rPr>
        <w:t xml:space="preserve">О выявленных в процессе </w:t>
      </w:r>
      <w:r w:rsidR="002B5A17" w:rsidRPr="002B5A17">
        <w:rPr>
          <w:rStyle w:val="a5"/>
          <w:b w:val="0"/>
          <w:iCs/>
          <w:color w:val="000000"/>
        </w:rPr>
        <w:t>контроля</w:t>
      </w:r>
      <w:r w:rsidR="00426A93" w:rsidRPr="002B5A17">
        <w:rPr>
          <w:rStyle w:val="a5"/>
          <w:b w:val="0"/>
          <w:iCs/>
          <w:color w:val="000000"/>
        </w:rPr>
        <w:t xml:space="preserve"> нарушениях и недостатках составляется итоговый документ</w:t>
      </w:r>
      <w:r w:rsidR="00426A93" w:rsidRPr="002B5A17">
        <w:rPr>
          <w:rStyle w:val="apple-converted-space"/>
          <w:b/>
          <w:bCs/>
          <w:iCs/>
          <w:color w:val="000000"/>
        </w:rPr>
        <w:t> </w:t>
      </w:r>
      <w:r w:rsidR="00426A93" w:rsidRPr="002B5A17">
        <w:rPr>
          <w:rStyle w:val="a5"/>
          <w:b w:val="0"/>
          <w:iCs/>
          <w:color w:val="000000"/>
        </w:rPr>
        <w:t>(акт либо справка) в двух экземплярах.</w:t>
      </w:r>
    </w:p>
    <w:p w:rsidR="00426A93" w:rsidRPr="002B5A17" w:rsidRDefault="00426A93" w:rsidP="00D42EFF">
      <w:pPr>
        <w:pStyle w:val="article"/>
        <w:spacing w:before="109" w:beforeAutospacing="0" w:after="109" w:afterAutospacing="0"/>
        <w:ind w:left="54" w:right="54" w:firstLine="513"/>
        <w:jc w:val="both"/>
        <w:rPr>
          <w:b/>
          <w:color w:val="000000"/>
        </w:rPr>
      </w:pPr>
      <w:r w:rsidRPr="002B5A17">
        <w:rPr>
          <w:rStyle w:val="a5"/>
          <w:b w:val="0"/>
          <w:color w:val="000000"/>
        </w:rPr>
        <w:t xml:space="preserve">Форма итогового документа определяется </w:t>
      </w:r>
      <w:r w:rsidR="00D42EFF" w:rsidRPr="002B5A17">
        <w:rPr>
          <w:rStyle w:val="a5"/>
          <w:b w:val="0"/>
          <w:color w:val="000000"/>
        </w:rPr>
        <w:t>отделом по</w:t>
      </w:r>
      <w:r w:rsidRPr="002B5A17">
        <w:rPr>
          <w:rStyle w:val="a5"/>
          <w:b w:val="0"/>
          <w:color w:val="000000"/>
        </w:rPr>
        <w:t xml:space="preserve"> образовани</w:t>
      </w:r>
      <w:r w:rsidR="00D42EFF" w:rsidRPr="002B5A17">
        <w:rPr>
          <w:rStyle w:val="a5"/>
          <w:b w:val="0"/>
          <w:color w:val="000000"/>
        </w:rPr>
        <w:t>ю</w:t>
      </w:r>
      <w:r w:rsidRPr="002B5A17">
        <w:rPr>
          <w:rStyle w:val="a5"/>
          <w:b w:val="0"/>
          <w:color w:val="000000"/>
        </w:rPr>
        <w:t xml:space="preserve"> самостоятельно.</w:t>
      </w:r>
    </w:p>
    <w:p w:rsidR="00426A93" w:rsidRPr="002B5A17" w:rsidRDefault="002B5A17" w:rsidP="00D42EFF">
      <w:pPr>
        <w:pStyle w:val="article"/>
        <w:spacing w:before="109" w:beforeAutospacing="0" w:after="109" w:afterAutospacing="0"/>
        <w:ind w:left="54" w:right="54" w:firstLine="513"/>
        <w:jc w:val="both"/>
        <w:rPr>
          <w:color w:val="000000"/>
        </w:rPr>
      </w:pPr>
      <w:r w:rsidRPr="002B5A17">
        <w:rPr>
          <w:color w:val="000000"/>
        </w:rPr>
        <w:t xml:space="preserve">5.2. </w:t>
      </w:r>
      <w:r w:rsidR="00426A93" w:rsidRPr="002B5A17">
        <w:rPr>
          <w:color w:val="000000"/>
        </w:rPr>
        <w:t>Акт</w:t>
      </w:r>
      <w:r w:rsidR="00426A93" w:rsidRPr="002B5A17">
        <w:rPr>
          <w:rStyle w:val="apple-converted-space"/>
          <w:color w:val="000000"/>
        </w:rPr>
        <w:t> </w:t>
      </w:r>
      <w:r w:rsidR="00426A93" w:rsidRPr="002B5A17">
        <w:rPr>
          <w:color w:val="000000"/>
        </w:rPr>
        <w:t>(справка) подписывается проверяющим</w:t>
      </w:r>
      <w:r w:rsidRPr="002B5A17">
        <w:rPr>
          <w:color w:val="000000"/>
        </w:rPr>
        <w:t xml:space="preserve"> </w:t>
      </w:r>
      <w:r w:rsidR="00426A93" w:rsidRPr="002B5A17">
        <w:rPr>
          <w:color w:val="000000"/>
        </w:rPr>
        <w:t>и руководителем</w:t>
      </w:r>
      <w:r w:rsidR="00426A93" w:rsidRPr="002B5A17">
        <w:rPr>
          <w:rStyle w:val="apple-converted-space"/>
          <w:color w:val="000000"/>
        </w:rPr>
        <w:t> </w:t>
      </w:r>
      <w:r w:rsidR="00426A93" w:rsidRPr="002B5A17">
        <w:rPr>
          <w:color w:val="000000"/>
        </w:rPr>
        <w:t>(уполномоченным им лицом) проверяемой образовательной организации.</w:t>
      </w:r>
      <w:r w:rsidR="00D42EFF" w:rsidRPr="002B5A17">
        <w:rPr>
          <w:color w:val="000000"/>
        </w:rPr>
        <w:t xml:space="preserve"> Допускается ознакомление </w:t>
      </w:r>
      <w:r w:rsidR="001D7071" w:rsidRPr="002B5A17">
        <w:rPr>
          <w:color w:val="000000"/>
        </w:rPr>
        <w:t>с актом (справкой) заинтересованных сотрудников.</w:t>
      </w:r>
    </w:p>
    <w:p w:rsidR="001D7071" w:rsidRPr="002B5A17" w:rsidRDefault="001D7071" w:rsidP="001D7071">
      <w:pPr>
        <w:pStyle w:val="article"/>
        <w:spacing w:before="109" w:beforeAutospacing="0" w:after="109" w:afterAutospacing="0"/>
        <w:ind w:left="54" w:right="54" w:firstLine="513"/>
        <w:jc w:val="both"/>
        <w:rPr>
          <w:color w:val="000000"/>
        </w:rPr>
      </w:pPr>
      <w:r w:rsidRPr="002B5A17">
        <w:rPr>
          <w:color w:val="000000"/>
        </w:rPr>
        <w:t xml:space="preserve">5.3. </w:t>
      </w:r>
      <w:r w:rsidR="00426A93" w:rsidRPr="002B5A17">
        <w:rPr>
          <w:color w:val="000000"/>
        </w:rPr>
        <w:t>Один экземпляр итогового документа проверки вручается руководителю проверяемой образовательной организац</w:t>
      </w:r>
      <w:r w:rsidRPr="002B5A17">
        <w:rPr>
          <w:color w:val="000000"/>
        </w:rPr>
        <w:t>ии или лицу, им уполномоченному</w:t>
      </w:r>
      <w:r w:rsidR="00426A93" w:rsidRPr="002B5A17">
        <w:rPr>
          <w:color w:val="000000"/>
        </w:rPr>
        <w:t>.</w:t>
      </w:r>
    </w:p>
    <w:p w:rsidR="00426A93" w:rsidRPr="002B5A17" w:rsidRDefault="001D7071" w:rsidP="001D7071">
      <w:pPr>
        <w:pStyle w:val="article"/>
        <w:spacing w:before="109" w:beforeAutospacing="0" w:after="109" w:afterAutospacing="0"/>
        <w:ind w:left="54" w:right="54" w:firstLine="513"/>
        <w:jc w:val="both"/>
        <w:rPr>
          <w:color w:val="000000"/>
        </w:rPr>
      </w:pPr>
      <w:r w:rsidRPr="002B5A17">
        <w:rPr>
          <w:color w:val="000000"/>
        </w:rPr>
        <w:t xml:space="preserve">5.4. </w:t>
      </w:r>
      <w:r w:rsidR="00426A93" w:rsidRPr="002B5A17">
        <w:rPr>
          <w:color w:val="000000"/>
        </w:rPr>
        <w:t>При наличии возражений и замечаний по итоговому документу руководитель представляет возражения с при</w:t>
      </w:r>
      <w:r w:rsidR="002B5A17" w:rsidRPr="002B5A17">
        <w:rPr>
          <w:color w:val="000000"/>
        </w:rPr>
        <w:t>ложением необходимых документов в трехдневный срок.</w:t>
      </w:r>
    </w:p>
    <w:p w:rsidR="001D7071" w:rsidRPr="002B5A17" w:rsidRDefault="001D7071" w:rsidP="001D7071">
      <w:pPr>
        <w:pStyle w:val="article"/>
        <w:spacing w:before="109" w:beforeAutospacing="0" w:after="109" w:afterAutospacing="0"/>
        <w:ind w:left="54" w:right="54" w:firstLine="513"/>
        <w:rPr>
          <w:color w:val="000000"/>
        </w:rPr>
      </w:pPr>
      <w:r w:rsidRPr="002B5A17">
        <w:rPr>
          <w:color w:val="000000"/>
        </w:rPr>
        <w:t>5.5. Результатом исполнения ведомственного</w:t>
      </w:r>
      <w:r w:rsidRPr="002B5A17">
        <w:rPr>
          <w:rStyle w:val="apple-converted-space"/>
          <w:color w:val="000000"/>
        </w:rPr>
        <w:t> </w:t>
      </w:r>
      <w:r w:rsidRPr="002B5A17">
        <w:rPr>
          <w:color w:val="000000"/>
        </w:rPr>
        <w:t>контроля являются:</w:t>
      </w:r>
    </w:p>
    <w:p w:rsidR="001D7071" w:rsidRPr="002B5A17" w:rsidRDefault="001D7071" w:rsidP="001D7071">
      <w:pPr>
        <w:pStyle w:val="article"/>
        <w:spacing w:before="109" w:beforeAutospacing="0" w:after="109" w:afterAutospacing="0"/>
        <w:ind w:right="54"/>
        <w:rPr>
          <w:color w:val="000000"/>
        </w:rPr>
      </w:pPr>
      <w:r w:rsidRPr="002B5A17">
        <w:rPr>
          <w:color w:val="000000"/>
        </w:rPr>
        <w:t>— обеспечение устранения выявленных нарушений;</w:t>
      </w:r>
    </w:p>
    <w:p w:rsidR="001D7071" w:rsidRPr="002B5A17" w:rsidRDefault="001D7071" w:rsidP="001D7071">
      <w:pPr>
        <w:rPr>
          <w:rFonts w:ascii="Times New Roman" w:hAnsi="Times New Roman"/>
          <w:sz w:val="24"/>
          <w:szCs w:val="24"/>
        </w:rPr>
      </w:pPr>
      <w:r w:rsidRPr="002B5A17">
        <w:rPr>
          <w:rFonts w:ascii="Times New Roman" w:hAnsi="Times New Roman"/>
          <w:color w:val="000000"/>
          <w:sz w:val="24"/>
          <w:szCs w:val="24"/>
        </w:rPr>
        <w:t>— создание условий для недопущения указанных нарушений, способствующих повышению эффективности деятельности подведомственной образовательной организации.</w:t>
      </w:r>
    </w:p>
    <w:p w:rsidR="001D7071" w:rsidRPr="002B5A17" w:rsidRDefault="001D7071" w:rsidP="00426A93">
      <w:pPr>
        <w:pStyle w:val="article"/>
        <w:spacing w:before="109" w:beforeAutospacing="0" w:after="109" w:afterAutospacing="0"/>
        <w:ind w:left="54" w:right="54"/>
        <w:jc w:val="center"/>
        <w:rPr>
          <w:rStyle w:val="a5"/>
          <w:color w:val="000000"/>
        </w:rPr>
      </w:pPr>
      <w:r w:rsidRPr="002B5A17">
        <w:rPr>
          <w:rStyle w:val="a5"/>
          <w:color w:val="000000"/>
        </w:rPr>
        <w:lastRenderedPageBreak/>
        <w:t>6. Работа по результатам</w:t>
      </w:r>
      <w:r w:rsidR="00426A93" w:rsidRPr="002B5A17">
        <w:rPr>
          <w:rStyle w:val="a5"/>
          <w:color w:val="000000"/>
        </w:rPr>
        <w:t xml:space="preserve"> проверки </w:t>
      </w:r>
    </w:p>
    <w:p w:rsidR="00426A93" w:rsidRPr="002B5A17" w:rsidRDefault="001D7071" w:rsidP="001D5211">
      <w:pPr>
        <w:pStyle w:val="article"/>
        <w:spacing w:before="109" w:beforeAutospacing="0" w:after="109" w:afterAutospacing="0"/>
        <w:ind w:left="54" w:right="54"/>
        <w:jc w:val="both"/>
        <w:rPr>
          <w:rStyle w:val="a5"/>
          <w:b w:val="0"/>
          <w:color w:val="000000"/>
        </w:rPr>
      </w:pPr>
      <w:r w:rsidRPr="002B5A17">
        <w:rPr>
          <w:rStyle w:val="a5"/>
          <w:b w:val="0"/>
          <w:color w:val="000000"/>
        </w:rPr>
        <w:t>6.1. Р</w:t>
      </w:r>
      <w:r w:rsidR="00426A93" w:rsidRPr="002B5A17">
        <w:rPr>
          <w:rStyle w:val="a5"/>
          <w:b w:val="0"/>
          <w:color w:val="000000"/>
        </w:rPr>
        <w:t xml:space="preserve">уководитель </w:t>
      </w:r>
      <w:r w:rsidRPr="002B5A17">
        <w:rPr>
          <w:rStyle w:val="a5"/>
          <w:b w:val="0"/>
          <w:color w:val="000000"/>
        </w:rPr>
        <w:t>отдела по</w:t>
      </w:r>
      <w:r w:rsidR="00426A93" w:rsidRPr="002B5A17">
        <w:rPr>
          <w:rStyle w:val="a5"/>
          <w:b w:val="0"/>
          <w:color w:val="000000"/>
        </w:rPr>
        <w:t xml:space="preserve"> образовани</w:t>
      </w:r>
      <w:r w:rsidRPr="002B5A17">
        <w:rPr>
          <w:rStyle w:val="a5"/>
          <w:b w:val="0"/>
          <w:color w:val="000000"/>
        </w:rPr>
        <w:t>ю</w:t>
      </w:r>
      <w:r w:rsidR="00426A93" w:rsidRPr="002B5A17">
        <w:rPr>
          <w:rStyle w:val="a5"/>
          <w:b w:val="0"/>
          <w:color w:val="000000"/>
        </w:rPr>
        <w:t xml:space="preserve"> </w:t>
      </w:r>
      <w:r w:rsidRPr="002B5A17">
        <w:rPr>
          <w:rStyle w:val="a5"/>
          <w:b w:val="0"/>
          <w:color w:val="000000"/>
        </w:rPr>
        <w:t xml:space="preserve">по результатам проверки </w:t>
      </w:r>
      <w:r w:rsidR="00426A93" w:rsidRPr="002B5A17">
        <w:rPr>
          <w:rStyle w:val="a5"/>
          <w:b w:val="0"/>
          <w:color w:val="000000"/>
        </w:rPr>
        <w:t>принимает решени</w:t>
      </w:r>
      <w:r w:rsidR="001D5211" w:rsidRPr="002B5A17">
        <w:rPr>
          <w:rStyle w:val="a5"/>
          <w:b w:val="0"/>
          <w:color w:val="000000"/>
        </w:rPr>
        <w:t>е</w:t>
      </w:r>
      <w:r w:rsidR="00426A93" w:rsidRPr="002B5A17">
        <w:rPr>
          <w:rStyle w:val="a5"/>
          <w:b w:val="0"/>
          <w:color w:val="000000"/>
        </w:rPr>
        <w:t>:</w:t>
      </w:r>
    </w:p>
    <w:p w:rsidR="001D7071" w:rsidRPr="002B5A17" w:rsidRDefault="001D7071" w:rsidP="001D5211">
      <w:pPr>
        <w:pStyle w:val="article"/>
        <w:spacing w:before="109" w:beforeAutospacing="0" w:after="109" w:afterAutospacing="0"/>
        <w:ind w:left="54" w:right="54"/>
        <w:jc w:val="both"/>
        <w:rPr>
          <w:b/>
          <w:color w:val="000000"/>
        </w:rPr>
      </w:pPr>
      <w:r w:rsidRPr="002B5A17">
        <w:rPr>
          <w:rStyle w:val="a5"/>
          <w:b w:val="0"/>
          <w:color w:val="000000"/>
        </w:rPr>
        <w:t>- о выявлении аналогичных фактов нарушения в подведомственных образовательных организациях;</w:t>
      </w:r>
    </w:p>
    <w:p w:rsidR="00426A93" w:rsidRPr="002B5A17" w:rsidRDefault="00426A93" w:rsidP="001D5211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— об издании соответствующего приказа об устранении нарушений, правового акта;</w:t>
      </w:r>
    </w:p>
    <w:p w:rsidR="00426A93" w:rsidRPr="002B5A17" w:rsidRDefault="00426A93" w:rsidP="001D5211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 xml:space="preserve">— об обсуждении материалов </w:t>
      </w:r>
      <w:r w:rsidR="001D5211" w:rsidRPr="002B5A17">
        <w:rPr>
          <w:color w:val="000000"/>
        </w:rPr>
        <w:t>проверки</w:t>
      </w:r>
      <w:r w:rsidRPr="002B5A17">
        <w:rPr>
          <w:color w:val="000000"/>
        </w:rPr>
        <w:t xml:space="preserve"> на совещании с участием руководителей образовательных организаций;</w:t>
      </w:r>
    </w:p>
    <w:p w:rsidR="00426A93" w:rsidRPr="002B5A17" w:rsidRDefault="00426A93" w:rsidP="001D5211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— о направлении письма или иных материалов контроля в соответствующие органы, уполномоченные принимать решения по представленным в них вопросам;</w:t>
      </w:r>
    </w:p>
    <w:p w:rsidR="00426A93" w:rsidRPr="002B5A17" w:rsidRDefault="00426A93" w:rsidP="001D5211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— о повторном контроле с привлечением соответствующих специалистов;</w:t>
      </w:r>
    </w:p>
    <w:p w:rsidR="00426A93" w:rsidRPr="002B5A17" w:rsidRDefault="00426A93" w:rsidP="001D5211">
      <w:pPr>
        <w:pStyle w:val="article"/>
        <w:spacing w:before="109" w:beforeAutospacing="0" w:after="109" w:afterAutospacing="0"/>
        <w:ind w:left="54" w:right="54"/>
        <w:jc w:val="both"/>
        <w:rPr>
          <w:color w:val="000000"/>
        </w:rPr>
      </w:pPr>
      <w:r w:rsidRPr="002B5A17">
        <w:rPr>
          <w:color w:val="000000"/>
        </w:rPr>
        <w:t>— иные решения в пределах своей компетенции.</w:t>
      </w:r>
    </w:p>
    <w:p w:rsidR="001D7071" w:rsidRPr="002B5A17" w:rsidRDefault="001D7071" w:rsidP="001D5211">
      <w:pPr>
        <w:jc w:val="both"/>
        <w:rPr>
          <w:rFonts w:ascii="Times New Roman" w:hAnsi="Times New Roman"/>
          <w:sz w:val="24"/>
          <w:szCs w:val="24"/>
        </w:rPr>
      </w:pPr>
    </w:p>
    <w:sectPr w:rsidR="001D7071" w:rsidRPr="002B5A17" w:rsidSect="002B5A17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B4205"/>
    <w:multiLevelType w:val="hybridMultilevel"/>
    <w:tmpl w:val="F3C426D6"/>
    <w:lvl w:ilvl="0" w:tplc="911AF6CE">
      <w:start w:val="1"/>
      <w:numFmt w:val="decimal"/>
      <w:lvlText w:val="%1."/>
      <w:lvlJc w:val="left"/>
      <w:pPr>
        <w:ind w:left="4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52CF177D"/>
    <w:multiLevelType w:val="hybridMultilevel"/>
    <w:tmpl w:val="12CA4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8D9"/>
    <w:rsid w:val="000028ED"/>
    <w:rsid w:val="000101A9"/>
    <w:rsid w:val="00010A8C"/>
    <w:rsid w:val="00012D0E"/>
    <w:rsid w:val="000159AA"/>
    <w:rsid w:val="00016141"/>
    <w:rsid w:val="0001773F"/>
    <w:rsid w:val="00020683"/>
    <w:rsid w:val="00020A2D"/>
    <w:rsid w:val="00021D45"/>
    <w:rsid w:val="000227A3"/>
    <w:rsid w:val="000233B4"/>
    <w:rsid w:val="000239E1"/>
    <w:rsid w:val="0002411D"/>
    <w:rsid w:val="00031843"/>
    <w:rsid w:val="000324B1"/>
    <w:rsid w:val="000357CD"/>
    <w:rsid w:val="00041E37"/>
    <w:rsid w:val="00042E2F"/>
    <w:rsid w:val="00042F1F"/>
    <w:rsid w:val="00043402"/>
    <w:rsid w:val="000437CE"/>
    <w:rsid w:val="000452B0"/>
    <w:rsid w:val="000507CA"/>
    <w:rsid w:val="00050CFA"/>
    <w:rsid w:val="00050FFA"/>
    <w:rsid w:val="00055949"/>
    <w:rsid w:val="00060AC9"/>
    <w:rsid w:val="00061F26"/>
    <w:rsid w:val="00066825"/>
    <w:rsid w:val="00070330"/>
    <w:rsid w:val="000706F1"/>
    <w:rsid w:val="000760A4"/>
    <w:rsid w:val="0007708B"/>
    <w:rsid w:val="00080B59"/>
    <w:rsid w:val="00087E09"/>
    <w:rsid w:val="00092105"/>
    <w:rsid w:val="00093A56"/>
    <w:rsid w:val="00095CF8"/>
    <w:rsid w:val="00096C0C"/>
    <w:rsid w:val="00097DA1"/>
    <w:rsid w:val="000A0858"/>
    <w:rsid w:val="000A0E14"/>
    <w:rsid w:val="000A1633"/>
    <w:rsid w:val="000A242B"/>
    <w:rsid w:val="000A4476"/>
    <w:rsid w:val="000A5D7E"/>
    <w:rsid w:val="000A7F24"/>
    <w:rsid w:val="000B3DD5"/>
    <w:rsid w:val="000B5B88"/>
    <w:rsid w:val="000B7219"/>
    <w:rsid w:val="000B7485"/>
    <w:rsid w:val="000B7CB8"/>
    <w:rsid w:val="000C2622"/>
    <w:rsid w:val="000C394A"/>
    <w:rsid w:val="000C6C1D"/>
    <w:rsid w:val="000C7385"/>
    <w:rsid w:val="000D069F"/>
    <w:rsid w:val="000D2C55"/>
    <w:rsid w:val="000D428F"/>
    <w:rsid w:val="000D4702"/>
    <w:rsid w:val="000D5677"/>
    <w:rsid w:val="000E00D2"/>
    <w:rsid w:val="000E1FF5"/>
    <w:rsid w:val="000E489A"/>
    <w:rsid w:val="000E795A"/>
    <w:rsid w:val="000F1D74"/>
    <w:rsid w:val="000F3BC6"/>
    <w:rsid w:val="000F43DA"/>
    <w:rsid w:val="00102045"/>
    <w:rsid w:val="00103551"/>
    <w:rsid w:val="0010389B"/>
    <w:rsid w:val="00103DA9"/>
    <w:rsid w:val="001042C2"/>
    <w:rsid w:val="001069A5"/>
    <w:rsid w:val="00111F37"/>
    <w:rsid w:val="00112E40"/>
    <w:rsid w:val="001202F0"/>
    <w:rsid w:val="00121271"/>
    <w:rsid w:val="001235FE"/>
    <w:rsid w:val="00126011"/>
    <w:rsid w:val="00130558"/>
    <w:rsid w:val="00132B43"/>
    <w:rsid w:val="00132DEC"/>
    <w:rsid w:val="00133165"/>
    <w:rsid w:val="00133258"/>
    <w:rsid w:val="00133697"/>
    <w:rsid w:val="0013541C"/>
    <w:rsid w:val="00135633"/>
    <w:rsid w:val="0013744E"/>
    <w:rsid w:val="00137684"/>
    <w:rsid w:val="0014013A"/>
    <w:rsid w:val="00145FEE"/>
    <w:rsid w:val="00146A04"/>
    <w:rsid w:val="00147AF5"/>
    <w:rsid w:val="001500AD"/>
    <w:rsid w:val="00150499"/>
    <w:rsid w:val="00152AA2"/>
    <w:rsid w:val="00153340"/>
    <w:rsid w:val="00155149"/>
    <w:rsid w:val="001604BE"/>
    <w:rsid w:val="001613D3"/>
    <w:rsid w:val="00163498"/>
    <w:rsid w:val="00171282"/>
    <w:rsid w:val="001731F5"/>
    <w:rsid w:val="00174E6A"/>
    <w:rsid w:val="00182B24"/>
    <w:rsid w:val="001830FF"/>
    <w:rsid w:val="001846F6"/>
    <w:rsid w:val="0018562E"/>
    <w:rsid w:val="0018731D"/>
    <w:rsid w:val="001913B6"/>
    <w:rsid w:val="001971A7"/>
    <w:rsid w:val="001A0521"/>
    <w:rsid w:val="001A16C4"/>
    <w:rsid w:val="001A5D25"/>
    <w:rsid w:val="001A73FC"/>
    <w:rsid w:val="001B01CA"/>
    <w:rsid w:val="001B0584"/>
    <w:rsid w:val="001B6C4B"/>
    <w:rsid w:val="001B6E2D"/>
    <w:rsid w:val="001C09D3"/>
    <w:rsid w:val="001C1E5E"/>
    <w:rsid w:val="001C4987"/>
    <w:rsid w:val="001C5340"/>
    <w:rsid w:val="001D5211"/>
    <w:rsid w:val="001D5E62"/>
    <w:rsid w:val="001D5F17"/>
    <w:rsid w:val="001D7071"/>
    <w:rsid w:val="001D7D73"/>
    <w:rsid w:val="001E0679"/>
    <w:rsid w:val="001F342E"/>
    <w:rsid w:val="001F3A07"/>
    <w:rsid w:val="001F46EC"/>
    <w:rsid w:val="001F48FF"/>
    <w:rsid w:val="001F53C7"/>
    <w:rsid w:val="001F5DFD"/>
    <w:rsid w:val="0020014B"/>
    <w:rsid w:val="00200F31"/>
    <w:rsid w:val="00201B75"/>
    <w:rsid w:val="002027D7"/>
    <w:rsid w:val="002032F0"/>
    <w:rsid w:val="00203EF8"/>
    <w:rsid w:val="002055A9"/>
    <w:rsid w:val="00206AEB"/>
    <w:rsid w:val="00211013"/>
    <w:rsid w:val="002123DC"/>
    <w:rsid w:val="00213A32"/>
    <w:rsid w:val="002149B0"/>
    <w:rsid w:val="0021574D"/>
    <w:rsid w:val="0021707A"/>
    <w:rsid w:val="00230EC0"/>
    <w:rsid w:val="002366A3"/>
    <w:rsid w:val="00240DA2"/>
    <w:rsid w:val="002468A1"/>
    <w:rsid w:val="00251B53"/>
    <w:rsid w:val="00252057"/>
    <w:rsid w:val="00254294"/>
    <w:rsid w:val="002563E2"/>
    <w:rsid w:val="00256565"/>
    <w:rsid w:val="00256CCC"/>
    <w:rsid w:val="00260B2B"/>
    <w:rsid w:val="002629AE"/>
    <w:rsid w:val="00266869"/>
    <w:rsid w:val="00266FA3"/>
    <w:rsid w:val="0027464D"/>
    <w:rsid w:val="00275DCE"/>
    <w:rsid w:val="0027610A"/>
    <w:rsid w:val="00282DC3"/>
    <w:rsid w:val="002830C4"/>
    <w:rsid w:val="00286099"/>
    <w:rsid w:val="00286F87"/>
    <w:rsid w:val="002904A1"/>
    <w:rsid w:val="00292F3F"/>
    <w:rsid w:val="00292FCB"/>
    <w:rsid w:val="0029791D"/>
    <w:rsid w:val="002979C1"/>
    <w:rsid w:val="002A189A"/>
    <w:rsid w:val="002A1E75"/>
    <w:rsid w:val="002A2DB8"/>
    <w:rsid w:val="002A53ED"/>
    <w:rsid w:val="002A6050"/>
    <w:rsid w:val="002A7A0B"/>
    <w:rsid w:val="002B59FD"/>
    <w:rsid w:val="002B5A17"/>
    <w:rsid w:val="002B710D"/>
    <w:rsid w:val="002B77AA"/>
    <w:rsid w:val="002C0A82"/>
    <w:rsid w:val="002C170F"/>
    <w:rsid w:val="002C2E92"/>
    <w:rsid w:val="002C485E"/>
    <w:rsid w:val="002D0E16"/>
    <w:rsid w:val="002D3C61"/>
    <w:rsid w:val="002D4FA5"/>
    <w:rsid w:val="002D51D1"/>
    <w:rsid w:val="002D6259"/>
    <w:rsid w:val="002E0D46"/>
    <w:rsid w:val="002E4DD1"/>
    <w:rsid w:val="002E7B4C"/>
    <w:rsid w:val="002F1C27"/>
    <w:rsid w:val="002F1E3B"/>
    <w:rsid w:val="002F3A4B"/>
    <w:rsid w:val="002F4036"/>
    <w:rsid w:val="002F55A0"/>
    <w:rsid w:val="00301428"/>
    <w:rsid w:val="003019F9"/>
    <w:rsid w:val="003022EA"/>
    <w:rsid w:val="003107EE"/>
    <w:rsid w:val="00311422"/>
    <w:rsid w:val="00311620"/>
    <w:rsid w:val="00311B91"/>
    <w:rsid w:val="003169DD"/>
    <w:rsid w:val="00316A9E"/>
    <w:rsid w:val="0031703A"/>
    <w:rsid w:val="0032497E"/>
    <w:rsid w:val="00324ACD"/>
    <w:rsid w:val="00327E9C"/>
    <w:rsid w:val="0033056E"/>
    <w:rsid w:val="00333234"/>
    <w:rsid w:val="00334E38"/>
    <w:rsid w:val="003362E1"/>
    <w:rsid w:val="003442E6"/>
    <w:rsid w:val="00344ECB"/>
    <w:rsid w:val="00351A36"/>
    <w:rsid w:val="00354A96"/>
    <w:rsid w:val="0035690B"/>
    <w:rsid w:val="0036127A"/>
    <w:rsid w:val="003701B6"/>
    <w:rsid w:val="00371794"/>
    <w:rsid w:val="003718A0"/>
    <w:rsid w:val="00372C5F"/>
    <w:rsid w:val="00373A38"/>
    <w:rsid w:val="00374E44"/>
    <w:rsid w:val="0037685C"/>
    <w:rsid w:val="003858ED"/>
    <w:rsid w:val="00385A9B"/>
    <w:rsid w:val="003862FD"/>
    <w:rsid w:val="003867F8"/>
    <w:rsid w:val="00392171"/>
    <w:rsid w:val="00392C81"/>
    <w:rsid w:val="00394C54"/>
    <w:rsid w:val="0039541B"/>
    <w:rsid w:val="0039764C"/>
    <w:rsid w:val="003A1489"/>
    <w:rsid w:val="003A2681"/>
    <w:rsid w:val="003B0175"/>
    <w:rsid w:val="003B1759"/>
    <w:rsid w:val="003B216C"/>
    <w:rsid w:val="003B5E78"/>
    <w:rsid w:val="003B6B0A"/>
    <w:rsid w:val="003B7B56"/>
    <w:rsid w:val="003B7EB0"/>
    <w:rsid w:val="003C3BBB"/>
    <w:rsid w:val="003C3E40"/>
    <w:rsid w:val="003C4440"/>
    <w:rsid w:val="003C509C"/>
    <w:rsid w:val="003C6E9D"/>
    <w:rsid w:val="003D1704"/>
    <w:rsid w:val="003D226B"/>
    <w:rsid w:val="003D29D7"/>
    <w:rsid w:val="003D4896"/>
    <w:rsid w:val="003D521F"/>
    <w:rsid w:val="003E0A3D"/>
    <w:rsid w:val="003E24DE"/>
    <w:rsid w:val="003F0A56"/>
    <w:rsid w:val="003F15F3"/>
    <w:rsid w:val="003F401F"/>
    <w:rsid w:val="003F766D"/>
    <w:rsid w:val="00400B01"/>
    <w:rsid w:val="00404B0F"/>
    <w:rsid w:val="0040650D"/>
    <w:rsid w:val="0041041B"/>
    <w:rsid w:val="004116F1"/>
    <w:rsid w:val="00424C56"/>
    <w:rsid w:val="00424DB9"/>
    <w:rsid w:val="00426969"/>
    <w:rsid w:val="00426A93"/>
    <w:rsid w:val="00427713"/>
    <w:rsid w:val="00427773"/>
    <w:rsid w:val="00430B6F"/>
    <w:rsid w:val="004345B3"/>
    <w:rsid w:val="00451210"/>
    <w:rsid w:val="00455BBE"/>
    <w:rsid w:val="00456519"/>
    <w:rsid w:val="00461602"/>
    <w:rsid w:val="0046560D"/>
    <w:rsid w:val="004669FB"/>
    <w:rsid w:val="00466BC2"/>
    <w:rsid w:val="004678C1"/>
    <w:rsid w:val="00467A71"/>
    <w:rsid w:val="00470687"/>
    <w:rsid w:val="00472048"/>
    <w:rsid w:val="00473980"/>
    <w:rsid w:val="00474E74"/>
    <w:rsid w:val="004818C9"/>
    <w:rsid w:val="00482130"/>
    <w:rsid w:val="00482B37"/>
    <w:rsid w:val="0048449B"/>
    <w:rsid w:val="004868FC"/>
    <w:rsid w:val="00490096"/>
    <w:rsid w:val="004912AD"/>
    <w:rsid w:val="00492BDE"/>
    <w:rsid w:val="0049387E"/>
    <w:rsid w:val="00493BCD"/>
    <w:rsid w:val="004A23F2"/>
    <w:rsid w:val="004A4778"/>
    <w:rsid w:val="004A5A59"/>
    <w:rsid w:val="004A5BD3"/>
    <w:rsid w:val="004B0BD0"/>
    <w:rsid w:val="004B53CA"/>
    <w:rsid w:val="004B5482"/>
    <w:rsid w:val="004C00F2"/>
    <w:rsid w:val="004C0268"/>
    <w:rsid w:val="004C042E"/>
    <w:rsid w:val="004C29CF"/>
    <w:rsid w:val="004C2A27"/>
    <w:rsid w:val="004C4E56"/>
    <w:rsid w:val="004C593F"/>
    <w:rsid w:val="004C6A1F"/>
    <w:rsid w:val="004C70B1"/>
    <w:rsid w:val="004C73BF"/>
    <w:rsid w:val="004D2D78"/>
    <w:rsid w:val="004D3BBA"/>
    <w:rsid w:val="004E4FD5"/>
    <w:rsid w:val="004E551C"/>
    <w:rsid w:val="004E6C56"/>
    <w:rsid w:val="004F09F4"/>
    <w:rsid w:val="004F3B51"/>
    <w:rsid w:val="004F4FFC"/>
    <w:rsid w:val="004F5389"/>
    <w:rsid w:val="00502B55"/>
    <w:rsid w:val="00506C33"/>
    <w:rsid w:val="005108F5"/>
    <w:rsid w:val="00510DA5"/>
    <w:rsid w:val="00512EB3"/>
    <w:rsid w:val="00515586"/>
    <w:rsid w:val="0051725B"/>
    <w:rsid w:val="005209C6"/>
    <w:rsid w:val="005210A9"/>
    <w:rsid w:val="00522506"/>
    <w:rsid w:val="00522991"/>
    <w:rsid w:val="00527D09"/>
    <w:rsid w:val="0053043B"/>
    <w:rsid w:val="005338AF"/>
    <w:rsid w:val="00541D9B"/>
    <w:rsid w:val="00550560"/>
    <w:rsid w:val="00551187"/>
    <w:rsid w:val="00554214"/>
    <w:rsid w:val="00554748"/>
    <w:rsid w:val="005608E6"/>
    <w:rsid w:val="00561BE3"/>
    <w:rsid w:val="005631A9"/>
    <w:rsid w:val="0056492C"/>
    <w:rsid w:val="00566625"/>
    <w:rsid w:val="00567E80"/>
    <w:rsid w:val="005728E3"/>
    <w:rsid w:val="00572D28"/>
    <w:rsid w:val="005733FC"/>
    <w:rsid w:val="005766BC"/>
    <w:rsid w:val="005779DB"/>
    <w:rsid w:val="00577B03"/>
    <w:rsid w:val="00577F8A"/>
    <w:rsid w:val="00582064"/>
    <w:rsid w:val="00584190"/>
    <w:rsid w:val="005843FE"/>
    <w:rsid w:val="00585C17"/>
    <w:rsid w:val="00585F91"/>
    <w:rsid w:val="00587560"/>
    <w:rsid w:val="005875CA"/>
    <w:rsid w:val="00592E78"/>
    <w:rsid w:val="00593C0C"/>
    <w:rsid w:val="00595A86"/>
    <w:rsid w:val="005961CB"/>
    <w:rsid w:val="005974C8"/>
    <w:rsid w:val="005A002C"/>
    <w:rsid w:val="005A3B03"/>
    <w:rsid w:val="005B080E"/>
    <w:rsid w:val="005B0B57"/>
    <w:rsid w:val="005B16E7"/>
    <w:rsid w:val="005B20D4"/>
    <w:rsid w:val="005B40C0"/>
    <w:rsid w:val="005B5B13"/>
    <w:rsid w:val="005B6BD4"/>
    <w:rsid w:val="005C2EEF"/>
    <w:rsid w:val="005C59A7"/>
    <w:rsid w:val="005C5C73"/>
    <w:rsid w:val="005C670D"/>
    <w:rsid w:val="005C6D0B"/>
    <w:rsid w:val="005D2948"/>
    <w:rsid w:val="005D4FC0"/>
    <w:rsid w:val="005D6EFD"/>
    <w:rsid w:val="005D7813"/>
    <w:rsid w:val="005E08A7"/>
    <w:rsid w:val="005E2E6C"/>
    <w:rsid w:val="005E6722"/>
    <w:rsid w:val="005E6BF9"/>
    <w:rsid w:val="005F30FE"/>
    <w:rsid w:val="005F3A45"/>
    <w:rsid w:val="005F7C12"/>
    <w:rsid w:val="006029C6"/>
    <w:rsid w:val="006139D3"/>
    <w:rsid w:val="00615F74"/>
    <w:rsid w:val="0062181C"/>
    <w:rsid w:val="00623153"/>
    <w:rsid w:val="00624179"/>
    <w:rsid w:val="0062736A"/>
    <w:rsid w:val="00631A3C"/>
    <w:rsid w:val="006355EE"/>
    <w:rsid w:val="006429D4"/>
    <w:rsid w:val="006458B5"/>
    <w:rsid w:val="006462D7"/>
    <w:rsid w:val="00652FF6"/>
    <w:rsid w:val="00653DCD"/>
    <w:rsid w:val="00654AA9"/>
    <w:rsid w:val="00655F93"/>
    <w:rsid w:val="0065707F"/>
    <w:rsid w:val="006579E9"/>
    <w:rsid w:val="00660EEE"/>
    <w:rsid w:val="00664CDB"/>
    <w:rsid w:val="00667143"/>
    <w:rsid w:val="00670D96"/>
    <w:rsid w:val="00671CF6"/>
    <w:rsid w:val="00676536"/>
    <w:rsid w:val="006771FC"/>
    <w:rsid w:val="006774B2"/>
    <w:rsid w:val="0068699E"/>
    <w:rsid w:val="00687E99"/>
    <w:rsid w:val="006937DA"/>
    <w:rsid w:val="00695F75"/>
    <w:rsid w:val="006A0A19"/>
    <w:rsid w:val="006A4667"/>
    <w:rsid w:val="006A527A"/>
    <w:rsid w:val="006A661B"/>
    <w:rsid w:val="006B08EB"/>
    <w:rsid w:val="006B2436"/>
    <w:rsid w:val="006B3D30"/>
    <w:rsid w:val="006B4683"/>
    <w:rsid w:val="006B7ABB"/>
    <w:rsid w:val="006C040A"/>
    <w:rsid w:val="006C0552"/>
    <w:rsid w:val="006C2CD5"/>
    <w:rsid w:val="006C38A8"/>
    <w:rsid w:val="006C3E24"/>
    <w:rsid w:val="006D3BBE"/>
    <w:rsid w:val="006D559D"/>
    <w:rsid w:val="006D5E55"/>
    <w:rsid w:val="006D7438"/>
    <w:rsid w:val="006E008B"/>
    <w:rsid w:val="006E275F"/>
    <w:rsid w:val="006F1151"/>
    <w:rsid w:val="006F17C7"/>
    <w:rsid w:val="006F334C"/>
    <w:rsid w:val="006F3373"/>
    <w:rsid w:val="006F4D42"/>
    <w:rsid w:val="006F6A10"/>
    <w:rsid w:val="006F710B"/>
    <w:rsid w:val="006F75FD"/>
    <w:rsid w:val="007032AD"/>
    <w:rsid w:val="00704ECD"/>
    <w:rsid w:val="0070548F"/>
    <w:rsid w:val="00711310"/>
    <w:rsid w:val="00714929"/>
    <w:rsid w:val="007216F4"/>
    <w:rsid w:val="00721FD0"/>
    <w:rsid w:val="0072663C"/>
    <w:rsid w:val="00730256"/>
    <w:rsid w:val="0073601D"/>
    <w:rsid w:val="007371DF"/>
    <w:rsid w:val="00741DB6"/>
    <w:rsid w:val="007455DC"/>
    <w:rsid w:val="00746C07"/>
    <w:rsid w:val="00747778"/>
    <w:rsid w:val="00750D01"/>
    <w:rsid w:val="0075119B"/>
    <w:rsid w:val="0075156C"/>
    <w:rsid w:val="00751C42"/>
    <w:rsid w:val="007563F9"/>
    <w:rsid w:val="00756669"/>
    <w:rsid w:val="0076049E"/>
    <w:rsid w:val="00761A7D"/>
    <w:rsid w:val="00762D5F"/>
    <w:rsid w:val="00763A23"/>
    <w:rsid w:val="00764932"/>
    <w:rsid w:val="00772CBD"/>
    <w:rsid w:val="0077313D"/>
    <w:rsid w:val="00774516"/>
    <w:rsid w:val="00775065"/>
    <w:rsid w:val="007773F5"/>
    <w:rsid w:val="007800EE"/>
    <w:rsid w:val="00782F7E"/>
    <w:rsid w:val="007833B1"/>
    <w:rsid w:val="00790208"/>
    <w:rsid w:val="0079037B"/>
    <w:rsid w:val="00791733"/>
    <w:rsid w:val="00791D9C"/>
    <w:rsid w:val="00794BA6"/>
    <w:rsid w:val="00796A4B"/>
    <w:rsid w:val="007A2B05"/>
    <w:rsid w:val="007A3C77"/>
    <w:rsid w:val="007A783C"/>
    <w:rsid w:val="007B0D69"/>
    <w:rsid w:val="007B1EDC"/>
    <w:rsid w:val="007B472F"/>
    <w:rsid w:val="007B47A9"/>
    <w:rsid w:val="007B66F0"/>
    <w:rsid w:val="007C1C33"/>
    <w:rsid w:val="007C1F47"/>
    <w:rsid w:val="007C6401"/>
    <w:rsid w:val="007D2760"/>
    <w:rsid w:val="007D31EC"/>
    <w:rsid w:val="007D3A1A"/>
    <w:rsid w:val="007D7212"/>
    <w:rsid w:val="007E04CA"/>
    <w:rsid w:val="007E0BAD"/>
    <w:rsid w:val="007E136C"/>
    <w:rsid w:val="007E49CB"/>
    <w:rsid w:val="007F034A"/>
    <w:rsid w:val="007F2ECD"/>
    <w:rsid w:val="007F3324"/>
    <w:rsid w:val="007F4208"/>
    <w:rsid w:val="007F4226"/>
    <w:rsid w:val="007F49AB"/>
    <w:rsid w:val="007F4C97"/>
    <w:rsid w:val="00800819"/>
    <w:rsid w:val="00803C4C"/>
    <w:rsid w:val="00804253"/>
    <w:rsid w:val="00806B0D"/>
    <w:rsid w:val="00806DD6"/>
    <w:rsid w:val="0081016F"/>
    <w:rsid w:val="00810219"/>
    <w:rsid w:val="008205AA"/>
    <w:rsid w:val="00820C30"/>
    <w:rsid w:val="00821D56"/>
    <w:rsid w:val="00824422"/>
    <w:rsid w:val="00826CE4"/>
    <w:rsid w:val="00830CFE"/>
    <w:rsid w:val="00831C09"/>
    <w:rsid w:val="00832495"/>
    <w:rsid w:val="008328C0"/>
    <w:rsid w:val="008347A7"/>
    <w:rsid w:val="00834F4A"/>
    <w:rsid w:val="00835744"/>
    <w:rsid w:val="00842761"/>
    <w:rsid w:val="00842DED"/>
    <w:rsid w:val="0084316F"/>
    <w:rsid w:val="00843387"/>
    <w:rsid w:val="008437E2"/>
    <w:rsid w:val="0084425B"/>
    <w:rsid w:val="0084593B"/>
    <w:rsid w:val="00856682"/>
    <w:rsid w:val="00861BB6"/>
    <w:rsid w:val="0086386A"/>
    <w:rsid w:val="00863C18"/>
    <w:rsid w:val="0086624F"/>
    <w:rsid w:val="00867021"/>
    <w:rsid w:val="008671DA"/>
    <w:rsid w:val="00867391"/>
    <w:rsid w:val="00872836"/>
    <w:rsid w:val="0087352B"/>
    <w:rsid w:val="00874A1E"/>
    <w:rsid w:val="00876D32"/>
    <w:rsid w:val="008804A0"/>
    <w:rsid w:val="00880CAD"/>
    <w:rsid w:val="008854A0"/>
    <w:rsid w:val="00890061"/>
    <w:rsid w:val="0089228C"/>
    <w:rsid w:val="008928CF"/>
    <w:rsid w:val="00895C2E"/>
    <w:rsid w:val="00897D0F"/>
    <w:rsid w:val="00897F89"/>
    <w:rsid w:val="008A0F89"/>
    <w:rsid w:val="008A1102"/>
    <w:rsid w:val="008A3ECD"/>
    <w:rsid w:val="008A5416"/>
    <w:rsid w:val="008A6213"/>
    <w:rsid w:val="008B173D"/>
    <w:rsid w:val="008B1C4D"/>
    <w:rsid w:val="008B5F3D"/>
    <w:rsid w:val="008B66BA"/>
    <w:rsid w:val="008B7571"/>
    <w:rsid w:val="008C200A"/>
    <w:rsid w:val="008C2C02"/>
    <w:rsid w:val="008C3ACF"/>
    <w:rsid w:val="008C3F61"/>
    <w:rsid w:val="008C7061"/>
    <w:rsid w:val="008D22A7"/>
    <w:rsid w:val="008D24B1"/>
    <w:rsid w:val="008D6177"/>
    <w:rsid w:val="008D6D87"/>
    <w:rsid w:val="008D76D8"/>
    <w:rsid w:val="008E17DC"/>
    <w:rsid w:val="008E2C4B"/>
    <w:rsid w:val="008F0421"/>
    <w:rsid w:val="008F0884"/>
    <w:rsid w:val="008F1EA7"/>
    <w:rsid w:val="008F238B"/>
    <w:rsid w:val="008F3F74"/>
    <w:rsid w:val="008F7D86"/>
    <w:rsid w:val="008F7E58"/>
    <w:rsid w:val="008F7F5E"/>
    <w:rsid w:val="009051F7"/>
    <w:rsid w:val="009166D7"/>
    <w:rsid w:val="00917A6B"/>
    <w:rsid w:val="0092067C"/>
    <w:rsid w:val="00921767"/>
    <w:rsid w:val="00924C7D"/>
    <w:rsid w:val="00932338"/>
    <w:rsid w:val="009356B2"/>
    <w:rsid w:val="00936206"/>
    <w:rsid w:val="00937A41"/>
    <w:rsid w:val="00941640"/>
    <w:rsid w:val="00941BC7"/>
    <w:rsid w:val="00946E66"/>
    <w:rsid w:val="009476F8"/>
    <w:rsid w:val="00950117"/>
    <w:rsid w:val="0095128C"/>
    <w:rsid w:val="009522C7"/>
    <w:rsid w:val="009551C2"/>
    <w:rsid w:val="00955560"/>
    <w:rsid w:val="00956F73"/>
    <w:rsid w:val="0096082F"/>
    <w:rsid w:val="0096736F"/>
    <w:rsid w:val="009723F8"/>
    <w:rsid w:val="00977E6E"/>
    <w:rsid w:val="0098109E"/>
    <w:rsid w:val="00982970"/>
    <w:rsid w:val="00983D55"/>
    <w:rsid w:val="009867D6"/>
    <w:rsid w:val="00986DE2"/>
    <w:rsid w:val="009871BF"/>
    <w:rsid w:val="00991299"/>
    <w:rsid w:val="0099179E"/>
    <w:rsid w:val="009924F9"/>
    <w:rsid w:val="009929A9"/>
    <w:rsid w:val="009969F8"/>
    <w:rsid w:val="009973F8"/>
    <w:rsid w:val="00997BB2"/>
    <w:rsid w:val="009A00B1"/>
    <w:rsid w:val="009A0E5F"/>
    <w:rsid w:val="009A0F86"/>
    <w:rsid w:val="009A4553"/>
    <w:rsid w:val="009A573E"/>
    <w:rsid w:val="009A60D0"/>
    <w:rsid w:val="009A793E"/>
    <w:rsid w:val="009B57E9"/>
    <w:rsid w:val="009C04DD"/>
    <w:rsid w:val="009C1A63"/>
    <w:rsid w:val="009C3E5B"/>
    <w:rsid w:val="009C40EF"/>
    <w:rsid w:val="009D34DE"/>
    <w:rsid w:val="009D3713"/>
    <w:rsid w:val="009D45F0"/>
    <w:rsid w:val="009D5A41"/>
    <w:rsid w:val="009E24E6"/>
    <w:rsid w:val="009E3539"/>
    <w:rsid w:val="009E6F32"/>
    <w:rsid w:val="009E70B9"/>
    <w:rsid w:val="009E748A"/>
    <w:rsid w:val="009F01B0"/>
    <w:rsid w:val="009F195B"/>
    <w:rsid w:val="009F197F"/>
    <w:rsid w:val="009F367A"/>
    <w:rsid w:val="009F6BAF"/>
    <w:rsid w:val="00A003F1"/>
    <w:rsid w:val="00A0041D"/>
    <w:rsid w:val="00A01ECE"/>
    <w:rsid w:val="00A02A63"/>
    <w:rsid w:val="00A046B4"/>
    <w:rsid w:val="00A10CFB"/>
    <w:rsid w:val="00A13BA8"/>
    <w:rsid w:val="00A13BC7"/>
    <w:rsid w:val="00A146D3"/>
    <w:rsid w:val="00A14CB5"/>
    <w:rsid w:val="00A1753E"/>
    <w:rsid w:val="00A25AB7"/>
    <w:rsid w:val="00A27701"/>
    <w:rsid w:val="00A3155F"/>
    <w:rsid w:val="00A31780"/>
    <w:rsid w:val="00A333E7"/>
    <w:rsid w:val="00A34227"/>
    <w:rsid w:val="00A359B0"/>
    <w:rsid w:val="00A374A1"/>
    <w:rsid w:val="00A406A7"/>
    <w:rsid w:val="00A4214A"/>
    <w:rsid w:val="00A42440"/>
    <w:rsid w:val="00A43568"/>
    <w:rsid w:val="00A45C29"/>
    <w:rsid w:val="00A52AAF"/>
    <w:rsid w:val="00A55C83"/>
    <w:rsid w:val="00A65FBB"/>
    <w:rsid w:val="00A7023C"/>
    <w:rsid w:val="00A7121F"/>
    <w:rsid w:val="00A770E8"/>
    <w:rsid w:val="00A771CA"/>
    <w:rsid w:val="00A77D39"/>
    <w:rsid w:val="00A80172"/>
    <w:rsid w:val="00A851F7"/>
    <w:rsid w:val="00A85DDA"/>
    <w:rsid w:val="00A866D2"/>
    <w:rsid w:val="00A87EA9"/>
    <w:rsid w:val="00A9285F"/>
    <w:rsid w:val="00A92B98"/>
    <w:rsid w:val="00A95B61"/>
    <w:rsid w:val="00AA1234"/>
    <w:rsid w:val="00AA2BA5"/>
    <w:rsid w:val="00AA47A5"/>
    <w:rsid w:val="00AA5A9C"/>
    <w:rsid w:val="00AA613C"/>
    <w:rsid w:val="00AB11E9"/>
    <w:rsid w:val="00AB1B57"/>
    <w:rsid w:val="00AB1DF2"/>
    <w:rsid w:val="00AB2121"/>
    <w:rsid w:val="00AB380A"/>
    <w:rsid w:val="00AB54AE"/>
    <w:rsid w:val="00AB5E1A"/>
    <w:rsid w:val="00AC05A7"/>
    <w:rsid w:val="00AC6402"/>
    <w:rsid w:val="00AD0337"/>
    <w:rsid w:val="00AD0EFC"/>
    <w:rsid w:val="00AD196D"/>
    <w:rsid w:val="00AD31DE"/>
    <w:rsid w:val="00AD352B"/>
    <w:rsid w:val="00AD3F3B"/>
    <w:rsid w:val="00AE144E"/>
    <w:rsid w:val="00AE2394"/>
    <w:rsid w:val="00AE2756"/>
    <w:rsid w:val="00AE5F0B"/>
    <w:rsid w:val="00AF0700"/>
    <w:rsid w:val="00AF47B8"/>
    <w:rsid w:val="00AF4E7D"/>
    <w:rsid w:val="00AF70A3"/>
    <w:rsid w:val="00AF74D6"/>
    <w:rsid w:val="00AF7D4E"/>
    <w:rsid w:val="00B00158"/>
    <w:rsid w:val="00B027F6"/>
    <w:rsid w:val="00B02914"/>
    <w:rsid w:val="00B030FE"/>
    <w:rsid w:val="00B04E68"/>
    <w:rsid w:val="00B076F0"/>
    <w:rsid w:val="00B11C36"/>
    <w:rsid w:val="00B127FB"/>
    <w:rsid w:val="00B1321D"/>
    <w:rsid w:val="00B14BD3"/>
    <w:rsid w:val="00B15381"/>
    <w:rsid w:val="00B2432F"/>
    <w:rsid w:val="00B25CE0"/>
    <w:rsid w:val="00B272F3"/>
    <w:rsid w:val="00B36627"/>
    <w:rsid w:val="00B4383E"/>
    <w:rsid w:val="00B44912"/>
    <w:rsid w:val="00B46C0E"/>
    <w:rsid w:val="00B47312"/>
    <w:rsid w:val="00B50224"/>
    <w:rsid w:val="00B51451"/>
    <w:rsid w:val="00B518DB"/>
    <w:rsid w:val="00B5752C"/>
    <w:rsid w:val="00B62DCD"/>
    <w:rsid w:val="00B659B4"/>
    <w:rsid w:val="00B66420"/>
    <w:rsid w:val="00B70246"/>
    <w:rsid w:val="00B730F5"/>
    <w:rsid w:val="00B73564"/>
    <w:rsid w:val="00B748B3"/>
    <w:rsid w:val="00B75B22"/>
    <w:rsid w:val="00B76C31"/>
    <w:rsid w:val="00B80368"/>
    <w:rsid w:val="00B81A41"/>
    <w:rsid w:val="00B826E8"/>
    <w:rsid w:val="00B838B8"/>
    <w:rsid w:val="00B8410C"/>
    <w:rsid w:val="00B84523"/>
    <w:rsid w:val="00B86701"/>
    <w:rsid w:val="00B86DAA"/>
    <w:rsid w:val="00B9288D"/>
    <w:rsid w:val="00B9361C"/>
    <w:rsid w:val="00B952E2"/>
    <w:rsid w:val="00B958A5"/>
    <w:rsid w:val="00B961AA"/>
    <w:rsid w:val="00B9794A"/>
    <w:rsid w:val="00B97F57"/>
    <w:rsid w:val="00BA2047"/>
    <w:rsid w:val="00BA5B0C"/>
    <w:rsid w:val="00BA78A9"/>
    <w:rsid w:val="00BB4C5A"/>
    <w:rsid w:val="00BC035A"/>
    <w:rsid w:val="00BC05AF"/>
    <w:rsid w:val="00BC0961"/>
    <w:rsid w:val="00BC27B3"/>
    <w:rsid w:val="00BC61A1"/>
    <w:rsid w:val="00BD0DA0"/>
    <w:rsid w:val="00BD34DD"/>
    <w:rsid w:val="00BD5BE3"/>
    <w:rsid w:val="00BD64F1"/>
    <w:rsid w:val="00BD698A"/>
    <w:rsid w:val="00BE27BD"/>
    <w:rsid w:val="00BE318B"/>
    <w:rsid w:val="00BF38E9"/>
    <w:rsid w:val="00BF3B5B"/>
    <w:rsid w:val="00BF4F58"/>
    <w:rsid w:val="00BF5966"/>
    <w:rsid w:val="00BF6C69"/>
    <w:rsid w:val="00C02E1C"/>
    <w:rsid w:val="00C0632E"/>
    <w:rsid w:val="00C10568"/>
    <w:rsid w:val="00C10ED0"/>
    <w:rsid w:val="00C1311B"/>
    <w:rsid w:val="00C14913"/>
    <w:rsid w:val="00C149F4"/>
    <w:rsid w:val="00C15DCD"/>
    <w:rsid w:val="00C219F8"/>
    <w:rsid w:val="00C23322"/>
    <w:rsid w:val="00C23FBD"/>
    <w:rsid w:val="00C276DD"/>
    <w:rsid w:val="00C311A2"/>
    <w:rsid w:val="00C315D9"/>
    <w:rsid w:val="00C33E21"/>
    <w:rsid w:val="00C45236"/>
    <w:rsid w:val="00C45514"/>
    <w:rsid w:val="00C4622E"/>
    <w:rsid w:val="00C52AA4"/>
    <w:rsid w:val="00C53C5E"/>
    <w:rsid w:val="00C54C9B"/>
    <w:rsid w:val="00C57C87"/>
    <w:rsid w:val="00C628E2"/>
    <w:rsid w:val="00C63CB8"/>
    <w:rsid w:val="00C652FE"/>
    <w:rsid w:val="00C65DC3"/>
    <w:rsid w:val="00C671B3"/>
    <w:rsid w:val="00C712A3"/>
    <w:rsid w:val="00C7184C"/>
    <w:rsid w:val="00C75412"/>
    <w:rsid w:val="00C866CA"/>
    <w:rsid w:val="00C874D5"/>
    <w:rsid w:val="00C87931"/>
    <w:rsid w:val="00C879BE"/>
    <w:rsid w:val="00C87E22"/>
    <w:rsid w:val="00C909D4"/>
    <w:rsid w:val="00C93677"/>
    <w:rsid w:val="00C93CCB"/>
    <w:rsid w:val="00C96611"/>
    <w:rsid w:val="00CA25AC"/>
    <w:rsid w:val="00CA265C"/>
    <w:rsid w:val="00CA28EB"/>
    <w:rsid w:val="00CA2F8B"/>
    <w:rsid w:val="00CA786C"/>
    <w:rsid w:val="00CB12F6"/>
    <w:rsid w:val="00CB702D"/>
    <w:rsid w:val="00CB7862"/>
    <w:rsid w:val="00CC28B6"/>
    <w:rsid w:val="00CC36A2"/>
    <w:rsid w:val="00CC36E4"/>
    <w:rsid w:val="00CC4713"/>
    <w:rsid w:val="00CC6F01"/>
    <w:rsid w:val="00CD0FFA"/>
    <w:rsid w:val="00CD3F01"/>
    <w:rsid w:val="00CD4779"/>
    <w:rsid w:val="00CD7A1D"/>
    <w:rsid w:val="00CE1F46"/>
    <w:rsid w:val="00CE2A3B"/>
    <w:rsid w:val="00CF2DE9"/>
    <w:rsid w:val="00D0318F"/>
    <w:rsid w:val="00D03D54"/>
    <w:rsid w:val="00D03FCD"/>
    <w:rsid w:val="00D04272"/>
    <w:rsid w:val="00D0460D"/>
    <w:rsid w:val="00D05F6D"/>
    <w:rsid w:val="00D07913"/>
    <w:rsid w:val="00D07C1A"/>
    <w:rsid w:val="00D10BD8"/>
    <w:rsid w:val="00D1170C"/>
    <w:rsid w:val="00D1442F"/>
    <w:rsid w:val="00D22AF5"/>
    <w:rsid w:val="00D23579"/>
    <w:rsid w:val="00D23987"/>
    <w:rsid w:val="00D2733E"/>
    <w:rsid w:val="00D27DAA"/>
    <w:rsid w:val="00D304AB"/>
    <w:rsid w:val="00D30D3B"/>
    <w:rsid w:val="00D30F9C"/>
    <w:rsid w:val="00D32405"/>
    <w:rsid w:val="00D406A7"/>
    <w:rsid w:val="00D40FE5"/>
    <w:rsid w:val="00D42277"/>
    <w:rsid w:val="00D42E81"/>
    <w:rsid w:val="00D42EFF"/>
    <w:rsid w:val="00D436B2"/>
    <w:rsid w:val="00D439BC"/>
    <w:rsid w:val="00D43DC9"/>
    <w:rsid w:val="00D461C1"/>
    <w:rsid w:val="00D4667D"/>
    <w:rsid w:val="00D50817"/>
    <w:rsid w:val="00D53AA7"/>
    <w:rsid w:val="00D56FA1"/>
    <w:rsid w:val="00D60DA5"/>
    <w:rsid w:val="00D635D2"/>
    <w:rsid w:val="00D64F20"/>
    <w:rsid w:val="00D74F47"/>
    <w:rsid w:val="00D76CA0"/>
    <w:rsid w:val="00D771EB"/>
    <w:rsid w:val="00D777EB"/>
    <w:rsid w:val="00D821C3"/>
    <w:rsid w:val="00D82883"/>
    <w:rsid w:val="00D830D0"/>
    <w:rsid w:val="00D85C7C"/>
    <w:rsid w:val="00D922A0"/>
    <w:rsid w:val="00D93683"/>
    <w:rsid w:val="00D95E9C"/>
    <w:rsid w:val="00DA0286"/>
    <w:rsid w:val="00DA10EF"/>
    <w:rsid w:val="00DB0A15"/>
    <w:rsid w:val="00DB1CE7"/>
    <w:rsid w:val="00DB4611"/>
    <w:rsid w:val="00DB478E"/>
    <w:rsid w:val="00DB53FC"/>
    <w:rsid w:val="00DB56BE"/>
    <w:rsid w:val="00DC0142"/>
    <w:rsid w:val="00DC3A78"/>
    <w:rsid w:val="00DC3F99"/>
    <w:rsid w:val="00DC70BF"/>
    <w:rsid w:val="00DD4730"/>
    <w:rsid w:val="00DD5E3B"/>
    <w:rsid w:val="00DD619F"/>
    <w:rsid w:val="00DD68BC"/>
    <w:rsid w:val="00DD74C0"/>
    <w:rsid w:val="00DE076B"/>
    <w:rsid w:val="00DE3D4C"/>
    <w:rsid w:val="00DE7B09"/>
    <w:rsid w:val="00DF138E"/>
    <w:rsid w:val="00DF2182"/>
    <w:rsid w:val="00DF515D"/>
    <w:rsid w:val="00DF51C4"/>
    <w:rsid w:val="00DF5A31"/>
    <w:rsid w:val="00DF61DE"/>
    <w:rsid w:val="00DF6618"/>
    <w:rsid w:val="00DF7ED8"/>
    <w:rsid w:val="00E019F6"/>
    <w:rsid w:val="00E02751"/>
    <w:rsid w:val="00E05259"/>
    <w:rsid w:val="00E07586"/>
    <w:rsid w:val="00E0780C"/>
    <w:rsid w:val="00E12185"/>
    <w:rsid w:val="00E12464"/>
    <w:rsid w:val="00E129EC"/>
    <w:rsid w:val="00E145AD"/>
    <w:rsid w:val="00E15DFD"/>
    <w:rsid w:val="00E1600E"/>
    <w:rsid w:val="00E2049B"/>
    <w:rsid w:val="00E21772"/>
    <w:rsid w:val="00E23AE3"/>
    <w:rsid w:val="00E25820"/>
    <w:rsid w:val="00E31543"/>
    <w:rsid w:val="00E31DD7"/>
    <w:rsid w:val="00E329D2"/>
    <w:rsid w:val="00E329E6"/>
    <w:rsid w:val="00E42296"/>
    <w:rsid w:val="00E4529E"/>
    <w:rsid w:val="00E5058A"/>
    <w:rsid w:val="00E5101A"/>
    <w:rsid w:val="00E51717"/>
    <w:rsid w:val="00E537D4"/>
    <w:rsid w:val="00E5399D"/>
    <w:rsid w:val="00E54784"/>
    <w:rsid w:val="00E56167"/>
    <w:rsid w:val="00E63F8C"/>
    <w:rsid w:val="00E73753"/>
    <w:rsid w:val="00E741AC"/>
    <w:rsid w:val="00E74910"/>
    <w:rsid w:val="00E74BD6"/>
    <w:rsid w:val="00E7748F"/>
    <w:rsid w:val="00E7778C"/>
    <w:rsid w:val="00E80772"/>
    <w:rsid w:val="00E812CE"/>
    <w:rsid w:val="00E851D0"/>
    <w:rsid w:val="00E85D2E"/>
    <w:rsid w:val="00E86D2E"/>
    <w:rsid w:val="00E90ADC"/>
    <w:rsid w:val="00E9250B"/>
    <w:rsid w:val="00E9276E"/>
    <w:rsid w:val="00E97742"/>
    <w:rsid w:val="00EB11F9"/>
    <w:rsid w:val="00EB145A"/>
    <w:rsid w:val="00EB5FED"/>
    <w:rsid w:val="00EC066E"/>
    <w:rsid w:val="00EC0D77"/>
    <w:rsid w:val="00EC1F76"/>
    <w:rsid w:val="00EC7534"/>
    <w:rsid w:val="00ED0751"/>
    <w:rsid w:val="00ED1943"/>
    <w:rsid w:val="00ED20BC"/>
    <w:rsid w:val="00ED2A98"/>
    <w:rsid w:val="00ED59E1"/>
    <w:rsid w:val="00ED689B"/>
    <w:rsid w:val="00EE3D28"/>
    <w:rsid w:val="00EE6B81"/>
    <w:rsid w:val="00EF40A8"/>
    <w:rsid w:val="00EF43BD"/>
    <w:rsid w:val="00EF4DA5"/>
    <w:rsid w:val="00F006C4"/>
    <w:rsid w:val="00F00E8E"/>
    <w:rsid w:val="00F02CDA"/>
    <w:rsid w:val="00F05F27"/>
    <w:rsid w:val="00F06FA0"/>
    <w:rsid w:val="00F13977"/>
    <w:rsid w:val="00F141DB"/>
    <w:rsid w:val="00F15DF6"/>
    <w:rsid w:val="00F16860"/>
    <w:rsid w:val="00F17214"/>
    <w:rsid w:val="00F24BB0"/>
    <w:rsid w:val="00F27453"/>
    <w:rsid w:val="00F27ECB"/>
    <w:rsid w:val="00F31681"/>
    <w:rsid w:val="00F368A1"/>
    <w:rsid w:val="00F4008B"/>
    <w:rsid w:val="00F43076"/>
    <w:rsid w:val="00F44C54"/>
    <w:rsid w:val="00F45FBB"/>
    <w:rsid w:val="00F46607"/>
    <w:rsid w:val="00F50887"/>
    <w:rsid w:val="00F51E58"/>
    <w:rsid w:val="00F52E52"/>
    <w:rsid w:val="00F60E1A"/>
    <w:rsid w:val="00F6468F"/>
    <w:rsid w:val="00F66966"/>
    <w:rsid w:val="00F76350"/>
    <w:rsid w:val="00F84AC2"/>
    <w:rsid w:val="00F93321"/>
    <w:rsid w:val="00F94D7F"/>
    <w:rsid w:val="00F976C7"/>
    <w:rsid w:val="00FA1887"/>
    <w:rsid w:val="00FA68D9"/>
    <w:rsid w:val="00FA7745"/>
    <w:rsid w:val="00FB181B"/>
    <w:rsid w:val="00FB3F26"/>
    <w:rsid w:val="00FB48B1"/>
    <w:rsid w:val="00FB5C23"/>
    <w:rsid w:val="00FB61B5"/>
    <w:rsid w:val="00FC0F39"/>
    <w:rsid w:val="00FC2686"/>
    <w:rsid w:val="00FC2C5F"/>
    <w:rsid w:val="00FC76C9"/>
    <w:rsid w:val="00FC7779"/>
    <w:rsid w:val="00FE318F"/>
    <w:rsid w:val="00FE32A9"/>
    <w:rsid w:val="00FE48AF"/>
    <w:rsid w:val="00FE4FB8"/>
    <w:rsid w:val="00FF2107"/>
    <w:rsid w:val="00FF5929"/>
    <w:rsid w:val="00FF61CA"/>
    <w:rsid w:val="00FF7670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46F1"/>
  <w15:docId w15:val="{25788740-BD19-4EE9-8975-78E302EE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8D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A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8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A68D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26A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26A93"/>
  </w:style>
  <w:style w:type="paragraph" w:customStyle="1" w:styleId="article">
    <w:name w:val="article"/>
    <w:basedOn w:val="a"/>
    <w:rsid w:val="00426A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426A93"/>
    <w:rPr>
      <w:b/>
      <w:bCs/>
    </w:rPr>
  </w:style>
  <w:style w:type="character" w:styleId="a6">
    <w:name w:val="Emphasis"/>
    <w:basedOn w:val="a0"/>
    <w:uiPriority w:val="20"/>
    <w:qFormat/>
    <w:rsid w:val="00426A93"/>
    <w:rPr>
      <w:i/>
      <w:iCs/>
    </w:rPr>
  </w:style>
  <w:style w:type="paragraph" w:customStyle="1" w:styleId="illustration">
    <w:name w:val="illustration"/>
    <w:basedOn w:val="a"/>
    <w:rsid w:val="00426A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EC06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6C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7</Pages>
  <Words>2605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Золотарева</cp:lastModifiedBy>
  <cp:revision>26</cp:revision>
  <cp:lastPrinted>2018-09-11T13:22:00Z</cp:lastPrinted>
  <dcterms:created xsi:type="dcterms:W3CDTF">2014-02-06T06:02:00Z</dcterms:created>
  <dcterms:modified xsi:type="dcterms:W3CDTF">2018-09-12T11:30:00Z</dcterms:modified>
</cp:coreProperties>
</file>